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223-</w:t>
      </w:r>
      <w:r>
        <w:rPr>
          <w:rFonts w:ascii="Times New Roman" w:hAnsi="Times New Roman" w:cs="Times New Roman"/>
          <w:i/>
          <w:iCs/>
          <w:sz w:val="24"/>
          <w:szCs w:val="24"/>
        </w:rPr>
        <w:t>ФЗ</w:t>
      </w:r>
    </w:p>
    <w:p w:rsidR="00000000" w:rsidRDefault="003D5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3D5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3D5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ЗАКУПКАХ ТОВАРОВ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РАБОТ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УСЛУГ ОТДЕЛЬНЫМИ ВИДАМИ ЮРИДИЧЕСКИХ ЛИЦ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06.12.2011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401-ФЗ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324-ФЗ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115-ФЗ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12.03.2014 N 26-ФЗ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210-ФЗ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249-ФЗ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104-Ф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321-ФЗ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07.06.2017 N 108-ФЗ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000000" w:rsidRDefault="003D5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000000" w:rsidRDefault="003D5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Цели регулирования настоящего Федерального закона и отношения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регулируемые настоящим Федеральным законом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Целями регулирования настоящего Федерального закона являются обеспечение единства экономического пространства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создание </w:t>
      </w:r>
      <w:r>
        <w:rPr>
          <w:rFonts w:ascii="Times New Roman" w:hAnsi="Times New Roman" w:cs="Times New Roman"/>
          <w:sz w:val="24"/>
          <w:szCs w:val="24"/>
        </w:rPr>
        <w:t>условий для своевременного и полного удовлетворения потребностей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заказчики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товарах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услугах с необходимыми показателями цены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надежности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эффективное использование денеж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расширение возможностей участия юридических и физических лиц в закупке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закупка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нужд заказчиков и стимулирование такого участия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развитие добросовестной конкуренции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гласности и прозрачности</w:t>
      </w:r>
      <w:r>
        <w:rPr>
          <w:rFonts w:ascii="Times New Roman" w:hAnsi="Times New Roman" w:cs="Times New Roman"/>
          <w:sz w:val="24"/>
          <w:szCs w:val="24"/>
        </w:rPr>
        <w:t xml:space="preserve">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предотвращение коррупции и других злоупотреблений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устанавливает общие принципы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и основные требования к закупке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корпорациями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компаниями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правовыми компаниями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субъектами естественных монополий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</w:t>
      </w:r>
      <w:r>
        <w:rPr>
          <w:rFonts w:ascii="Times New Roman" w:hAnsi="Times New Roman" w:cs="Times New Roman"/>
          <w:sz w:val="24"/>
          <w:szCs w:val="24"/>
        </w:rPr>
        <w:lastRenderedPageBreak/>
        <w:t>регулируемые виды деятельности в сфере электроснабжения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водоотведения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очистки сточных вод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</w:t>
      </w:r>
      <w:r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утилизации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обезвреживания и захоронения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хозяйственными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уставном капитале которых доля участия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совокупности превышает пятьдесят процентов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дочерними хозяйственными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уставном капитале которых более пятидесяти процентов долей в совокупност</w:t>
      </w:r>
      <w:r>
        <w:rPr>
          <w:rFonts w:ascii="Times New Roman" w:hAnsi="Times New Roman" w:cs="Times New Roman"/>
          <w:sz w:val="24"/>
          <w:szCs w:val="24"/>
        </w:rPr>
        <w:t xml:space="preserve">и принадлежит указанным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 юридическим лицам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дочерними хозяйственными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уставном капитале которых более пятидесяти процентов долей в совокупности принадлежит указанным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 дочерним хозяйственны</w:t>
      </w:r>
      <w:r>
        <w:rPr>
          <w:rFonts w:ascii="Times New Roman" w:hAnsi="Times New Roman" w:cs="Times New Roman"/>
          <w:sz w:val="24"/>
          <w:szCs w:val="24"/>
        </w:rPr>
        <w:t>м обществам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бюджетным учреждением при наличии правового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в соответствии с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размещенного до начала го</w:t>
      </w:r>
      <w:r>
        <w:rPr>
          <w:rFonts w:ascii="Times New Roman" w:hAnsi="Times New Roman" w:cs="Times New Roman"/>
          <w:sz w:val="24"/>
          <w:szCs w:val="24"/>
        </w:rPr>
        <w:t>да в единой информационной системе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 в соответствии с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</w:t>
      </w:r>
      <w:r>
        <w:rPr>
          <w:rFonts w:ascii="Times New Roman" w:hAnsi="Times New Roman" w:cs="Times New Roman"/>
          <w:sz w:val="24"/>
          <w:szCs w:val="24"/>
        </w:rPr>
        <w:t>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им закупок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счет грантов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передаваемых безвозмездно и безвозвратно граждана</w:t>
      </w:r>
      <w:r>
        <w:rPr>
          <w:rFonts w:ascii="Times New Roman" w:hAnsi="Times New Roman" w:cs="Times New Roman"/>
          <w:sz w:val="24"/>
          <w:szCs w:val="24"/>
        </w:rPr>
        <w:t>ми и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иностранными гражданами и иностранными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международными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субсидий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грантов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на конкурсной основе из соответствующих бюджетов бюджетной системы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условиями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грантодателями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установлено иное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качестве исполнителя по контракту в случае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на основании договора в ходе исполнения данного контракта иных лиц для поставки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выполнения работы или оказания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исполнения предусмотренных контрактом обязательств данного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при осуществлении им иной приносящей доход деятельности от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рамках пред</w:t>
      </w:r>
      <w:r>
        <w:rPr>
          <w:rFonts w:ascii="Times New Roman" w:hAnsi="Times New Roman" w:cs="Times New Roman"/>
          <w:sz w:val="24"/>
          <w:szCs w:val="24"/>
        </w:rPr>
        <w:t xml:space="preserve">усмотренных его учредительным документом основных видов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на оказание и оплату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унитарными предприятиями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унитарными предприятиями при наличии правового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в соответствии с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размещенного до начала года в единой информационной системе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закупок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321-ФЗ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07.06.2017 N 108-ФЗ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счет грантов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передаваемых безвозмездно и безвозвратно гражданами и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</w:t>
      </w:r>
      <w:r>
        <w:rPr>
          <w:rFonts w:ascii="Times New Roman" w:hAnsi="Times New Roman" w:cs="Times New Roman"/>
          <w:sz w:val="24"/>
          <w:szCs w:val="24"/>
        </w:rPr>
        <w:t>иностранными гражданами и иностранными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международными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субсидий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грантов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на конкурсной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основе из соответствующих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условиями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гра</w:t>
      </w:r>
      <w:r>
        <w:rPr>
          <w:rFonts w:ascii="Times New Roman" w:hAnsi="Times New Roman" w:cs="Times New Roman"/>
          <w:sz w:val="24"/>
          <w:szCs w:val="24"/>
        </w:rPr>
        <w:t>нтодателями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установлено иное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качестве исполнителя по контракту в случае привлечения на основании договора в ходе</w:t>
      </w:r>
      <w:r>
        <w:rPr>
          <w:rFonts w:ascii="Times New Roman" w:hAnsi="Times New Roman" w:cs="Times New Roman"/>
          <w:sz w:val="24"/>
          <w:szCs w:val="24"/>
        </w:rPr>
        <w:t xml:space="preserve"> исполнения данного контракта иных лиц для поставки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выполнения работы или оказания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исполнения предусмотренных контрактом обязательств данного предприятия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исполнения предприятием контракта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заключенног</w:t>
      </w:r>
      <w:r>
        <w:rPr>
          <w:rFonts w:ascii="Times New Roman" w:hAnsi="Times New Roman" w:cs="Times New Roman"/>
          <w:sz w:val="24"/>
          <w:szCs w:val="24"/>
        </w:rPr>
        <w:t xml:space="preserve">о в соответствии с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</w:t>
      </w:r>
      <w:r>
        <w:rPr>
          <w:rFonts w:ascii="Times New Roman" w:hAnsi="Times New Roman" w:cs="Times New Roman"/>
          <w:sz w:val="24"/>
          <w:szCs w:val="24"/>
        </w:rPr>
        <w:t>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без привлечения средств соответствующих бюджетов бюджетной системы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государственными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унитарными предприятиями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являющимися аптечными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07.06.2017 N 108-ФЗ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унитарными предприятиями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имеющими существенное значение для обеспечения прав и законных интересов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обороноспособности и безопасности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утверждается Правительством Российской Федера</w:t>
      </w:r>
      <w:r>
        <w:rPr>
          <w:rFonts w:ascii="Times New Roman" w:hAnsi="Times New Roman" w:cs="Times New Roman"/>
          <w:sz w:val="24"/>
          <w:szCs w:val="24"/>
        </w:rPr>
        <w:t>ции по согласованию с Администрацией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Действие настоящего Федерального закона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</w:t>
      </w:r>
      <w:r>
        <w:rPr>
          <w:rFonts w:ascii="Times New Roman" w:hAnsi="Times New Roman" w:cs="Times New Roman"/>
          <w:sz w:val="24"/>
          <w:szCs w:val="24"/>
        </w:rPr>
        <w:t>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распространяется на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уставном капитале которых доля участия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совокупности не превышает пятьдесят </w:t>
      </w:r>
      <w:r>
        <w:rPr>
          <w:rFonts w:ascii="Times New Roman" w:hAnsi="Times New Roman" w:cs="Times New Roman"/>
          <w:sz w:val="24"/>
          <w:szCs w:val="24"/>
        </w:rPr>
        <w:t>процентов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их дочерние хозяйственные общества и дочерние хозяйственные общества последних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именно на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324-ФЗ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субъекты естественных монополий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регулируемые виды деятельности в сфере электроснабжения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водоотведения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очистки сточных вод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утилизации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обезвреживания и захоронения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общая выручка соответственно таких субъектов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от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относящейся к сфере деятельности естественных монополий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об объеме которой размещена в единой информационной </w:t>
      </w:r>
      <w:r>
        <w:rPr>
          <w:rFonts w:ascii="Times New Roman" w:hAnsi="Times New Roman" w:cs="Times New Roman"/>
          <w:sz w:val="24"/>
          <w:szCs w:val="24"/>
        </w:rPr>
        <w:t>системе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единая информационная система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.2012 N 324-ФЗ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дочерние хозяйст</w:t>
      </w:r>
      <w:r>
        <w:rPr>
          <w:rFonts w:ascii="Times New Roman" w:hAnsi="Times New Roman" w:cs="Times New Roman"/>
          <w:sz w:val="24"/>
          <w:szCs w:val="24"/>
        </w:rPr>
        <w:t>венные общества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регулируемые виды деятельности в сфере электроснабжения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водоотведения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очистки сточных вод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утилизации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обезвреживания и</w:t>
      </w:r>
      <w:r>
        <w:rPr>
          <w:rFonts w:ascii="Times New Roman" w:hAnsi="Times New Roman" w:cs="Times New Roman"/>
          <w:sz w:val="24"/>
          <w:szCs w:val="24"/>
        </w:rPr>
        <w:t xml:space="preserve"> захоронения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выручка от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</w:t>
      </w:r>
      <w:r>
        <w:rPr>
          <w:rFonts w:ascii="Times New Roman" w:hAnsi="Times New Roman" w:cs="Times New Roman"/>
          <w:sz w:val="24"/>
          <w:szCs w:val="24"/>
        </w:rPr>
        <w:t>т всех видов осуществляемой ими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об объеме которой размещена в единой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324-ФЗ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дочерние хозяйственные общества указан</w:t>
      </w:r>
      <w:r>
        <w:rPr>
          <w:rFonts w:ascii="Times New Roman" w:hAnsi="Times New Roman" w:cs="Times New Roman"/>
          <w:sz w:val="24"/>
          <w:szCs w:val="24"/>
        </w:rPr>
        <w:t xml:space="preserve">ных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 дочерних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выручка от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основными хозяйственными обществами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иными дочерними хозяйственными обществами основных хозяйственных обществ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основных хозяйственных о</w:t>
      </w:r>
      <w:r>
        <w:rPr>
          <w:rFonts w:ascii="Times New Roman" w:hAnsi="Times New Roman" w:cs="Times New Roman"/>
          <w:sz w:val="24"/>
          <w:szCs w:val="24"/>
        </w:rPr>
        <w:t>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об объеме которой размещена в единой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324-ФЗ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Порядок определ</w:t>
      </w:r>
      <w:r>
        <w:rPr>
          <w:rFonts w:ascii="Times New Roman" w:hAnsi="Times New Roman" w:cs="Times New Roman"/>
          <w:sz w:val="24"/>
          <w:szCs w:val="24"/>
        </w:rPr>
        <w:t>ения совокупной доли участия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уставном капитале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совокупной доли участия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юридических лиц в уставном капитал</w:t>
      </w:r>
      <w:r>
        <w:rPr>
          <w:rFonts w:ascii="Times New Roman" w:hAnsi="Times New Roman" w:cs="Times New Roman"/>
          <w:sz w:val="24"/>
          <w:szCs w:val="24"/>
        </w:rPr>
        <w:t>е дочерних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совокупной доли участия указанных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дочерних хозяйственных обществ в уставном капитале их дочерних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уведомления заказчиков об изменении совокупной дол</w:t>
      </w:r>
      <w:r>
        <w:rPr>
          <w:rFonts w:ascii="Times New Roman" w:hAnsi="Times New Roman" w:cs="Times New Roman"/>
          <w:sz w:val="24"/>
          <w:szCs w:val="24"/>
        </w:rPr>
        <w:t>и такого участия утверждается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</w:t>
      </w:r>
      <w:r>
        <w:rPr>
          <w:rFonts w:ascii="Times New Roman" w:hAnsi="Times New Roman" w:cs="Times New Roman"/>
          <w:sz w:val="24"/>
          <w:szCs w:val="24"/>
        </w:rPr>
        <w:t>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не регулирует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куплей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продажей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валютных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драгоценных металлов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заключением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производными финансовыми инструментами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</w:t>
      </w:r>
      <w:r>
        <w:rPr>
          <w:rFonts w:ascii="Times New Roman" w:hAnsi="Times New Roman" w:cs="Times New Roman"/>
          <w:sz w:val="24"/>
          <w:szCs w:val="24"/>
        </w:rPr>
        <w:t>орые заключаются вне сферы биржевой торговли и исполнение обязательств по которым предусматривает поставки товаров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иобретением заказчиком биржевых товаров на товарной бирже в соответствии с законодательством о товарных биржах и биржевой торговле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осуществлением заказчиком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в соответствии с Федеральным законом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года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закупкой в области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технического сотрудничества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закупкой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в соответствии с международным договором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таким договором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 иной порядок определения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подрядчиков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таких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06.12.2011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осуществлением заказчиком отбора аудиторской организации для проведения обязательного аудита бухгалтерской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финансовой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отчетности заказчика в соответствии со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тьей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307-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аудиторской деятельности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</w:t>
      </w:r>
      <w:r>
        <w:rPr>
          <w:rFonts w:ascii="Times New Roman" w:hAnsi="Times New Roman" w:cs="Times New Roman"/>
          <w:sz w:val="24"/>
          <w:szCs w:val="24"/>
        </w:rPr>
        <w:t xml:space="preserve"> заключением и исполнением договоров в соответствии с законодательством Российской Федерации об электроэнергетике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обязательными для субъектов оптово</w:t>
      </w:r>
      <w:r>
        <w:rPr>
          <w:rFonts w:ascii="Times New Roman" w:hAnsi="Times New Roman" w:cs="Times New Roman"/>
          <w:sz w:val="24"/>
          <w:szCs w:val="24"/>
        </w:rPr>
        <w:t xml:space="preserve">го рынка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участников обращения электрической энергии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мощности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осуществлением кредитной организацией лизинговы</w:t>
      </w:r>
      <w:r>
        <w:rPr>
          <w:rFonts w:ascii="Times New Roman" w:hAnsi="Times New Roman" w:cs="Times New Roman"/>
          <w:sz w:val="24"/>
          <w:szCs w:val="24"/>
        </w:rPr>
        <w:t>х операций и межбанковских операций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иностранными банками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избранием и деятельностью пре</w:t>
      </w:r>
      <w:r>
        <w:rPr>
          <w:rFonts w:ascii="Times New Roman" w:hAnsi="Times New Roman" w:cs="Times New Roman"/>
          <w:sz w:val="24"/>
          <w:szCs w:val="24"/>
        </w:rPr>
        <w:t>дставителя владельцев облигаций в соответствии с законодательством Российской Федерации о ценных бумагах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открытием </w:t>
      </w:r>
      <w:r>
        <w:rPr>
          <w:rFonts w:ascii="Times New Roman" w:hAnsi="Times New Roman" w:cs="Times New Roman"/>
          <w:sz w:val="24"/>
          <w:szCs w:val="24"/>
        </w:rPr>
        <w:t>головным исполнителем поставок продукции по государственному оборонному заказу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участвующим в поставках продукции по государственному оборонному заказу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уполномоченном банке отдельного счета и заключением ими с уполномоченным банком договор</w:t>
      </w:r>
      <w:r>
        <w:rPr>
          <w:rFonts w:ascii="Times New Roman" w:hAnsi="Times New Roman" w:cs="Times New Roman"/>
          <w:sz w:val="24"/>
          <w:szCs w:val="24"/>
        </w:rPr>
        <w:t xml:space="preserve">ов о банковском сопровождении сопровождаемой сделки в соответствии с Федеральным законом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года N 275-ФЗ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государственном оборонном заказе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Действие настоящего Федерального закона в части предусмотренных статьей </w:t>
      </w: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особенностей осуществлен</w:t>
      </w:r>
      <w:r>
        <w:rPr>
          <w:rFonts w:ascii="Times New Roman" w:hAnsi="Times New Roman" w:cs="Times New Roman"/>
          <w:sz w:val="24"/>
          <w:szCs w:val="24"/>
        </w:rPr>
        <w:t>ия закупок распространяется также на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определены частью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 иных не указанных в настоящей статье юридических лиц в случае реализации такими юридическими лицами инвестиционных проектов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стоимость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объем финанси</w:t>
      </w:r>
      <w:r>
        <w:rPr>
          <w:rFonts w:ascii="Times New Roman" w:hAnsi="Times New Roman" w:cs="Times New Roman"/>
          <w:sz w:val="24"/>
          <w:szCs w:val="24"/>
        </w:rPr>
        <w:t>рования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которых превышает величину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миллиардов рублей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установленную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которым оказывается государственная поддержка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в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условии включения таких проектов в реестр инвестиционных проектов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Для целей настоящего Федерального закона под закупками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осуществляемыми указанными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понимается зак</w:t>
      </w:r>
      <w:r>
        <w:rPr>
          <w:rFonts w:ascii="Times New Roman" w:hAnsi="Times New Roman" w:cs="Times New Roman"/>
          <w:sz w:val="24"/>
          <w:szCs w:val="24"/>
        </w:rPr>
        <w:t>лючение договоров в отношении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критериям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Правительством Российской Федерации на основании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</w:t>
      </w:r>
      <w:r>
        <w:rPr>
          <w:rFonts w:ascii="Times New Roman" w:hAnsi="Times New Roman" w:cs="Times New Roman"/>
          <w:sz w:val="24"/>
          <w:szCs w:val="24"/>
        </w:rPr>
        <w:t>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Правовая основа закупки товаров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работ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услуг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При закупке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заказчики ру</w:t>
      </w:r>
      <w:r>
        <w:rPr>
          <w:rFonts w:ascii="Times New Roman" w:hAnsi="Times New Roman" w:cs="Times New Roman"/>
          <w:sz w:val="24"/>
          <w:szCs w:val="24"/>
        </w:rPr>
        <w:t xml:space="preserve">ководствуются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Гражданским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принятыми в соответствии с ними и утвержденными с учетом положений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регламентирующими п</w:t>
      </w:r>
      <w:r>
        <w:rPr>
          <w:rFonts w:ascii="Times New Roman" w:hAnsi="Times New Roman" w:cs="Times New Roman"/>
          <w:sz w:val="24"/>
          <w:szCs w:val="24"/>
        </w:rPr>
        <w:t xml:space="preserve">равила закупки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закупке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закупке является документом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регламентирует закупочную деятельность заказчика и должен содержать требования к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порядок подготовки и проведения процедур закупки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</w:t>
      </w:r>
      <w:r>
        <w:rPr>
          <w:rFonts w:ascii="Times New Roman" w:hAnsi="Times New Roman" w:cs="Times New Roman"/>
          <w:sz w:val="24"/>
          <w:szCs w:val="24"/>
        </w:rPr>
        <w:t>я способы закупки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условия их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заключения и исполнения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иные связанные с обеспечением закупки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закупке утверждается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высшим органом управления государственной корпорации или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компании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заказчиком выступает государственная корпорация или государственная компания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унитарного предприятия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заказчиком выступает государственное унитарное предприятие или муниципальное унитарное предприятие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наблюдательным советом автономного учреждения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заказчиком выступает автономное учреждение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советом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наблюдательным советом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хозяйственного общества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заказчиком выступает акционерное общество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 xml:space="preserve">гда уставом акционерного общества предусмотрено осуществление функций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общим собранием акционеров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коллегиальным исполнительным органом общества или при отсутствии коллегиального исполнительного органа общ</w:t>
      </w:r>
      <w:r>
        <w:rPr>
          <w:rFonts w:ascii="Times New Roman" w:hAnsi="Times New Roman" w:cs="Times New Roman"/>
          <w:sz w:val="24"/>
          <w:szCs w:val="24"/>
        </w:rPr>
        <w:t>им собранием акционеров общества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12.03.2014 N 26-ФЗ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общим собранием участников общества с ограниченной ответственностью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зак</w:t>
      </w:r>
      <w:r>
        <w:rPr>
          <w:rFonts w:ascii="Times New Roman" w:hAnsi="Times New Roman" w:cs="Times New Roman"/>
          <w:sz w:val="24"/>
          <w:szCs w:val="24"/>
        </w:rPr>
        <w:t>азчиком выступает общество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утверждение положения о закупке отнесено уставом общества с ограниченной ответственностью к компетенции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общества или коллегиального </w:t>
      </w:r>
      <w:r>
        <w:rPr>
          <w:rFonts w:ascii="Times New Roman" w:hAnsi="Times New Roman" w:cs="Times New Roman"/>
          <w:sz w:val="24"/>
          <w:szCs w:val="24"/>
        </w:rPr>
        <w:t>исполнительного органа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советом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наблюдательным советом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общества или коллегиальным исполнительным органом общества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12.03.201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 N 26-ФЗ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и полномочия учредителя бюджетного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заказчиком выступает государственное бюджетное учреждение или муниципальное бюджетное учреждение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наблюдательным советом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компании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заказчиком выступает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правовая компания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Принципы и основные положения закупки товаров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работ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услуг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При закупке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заказчики руководствуются следующими принц</w:t>
      </w:r>
      <w:r>
        <w:rPr>
          <w:rFonts w:ascii="Times New Roman" w:hAnsi="Times New Roman" w:cs="Times New Roman"/>
          <w:sz w:val="24"/>
          <w:szCs w:val="24"/>
        </w:rPr>
        <w:t>ипами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информационная открытость закупки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равноправие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справедливость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отсутствие дискриминации и необоснованных ограничений конкуренции по отношению к участникам закупки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целевое и экономически эффективное расходование денежных средств на приобре</w:t>
      </w:r>
      <w:r>
        <w:rPr>
          <w:rFonts w:ascii="Times New Roman" w:hAnsi="Times New Roman" w:cs="Times New Roman"/>
          <w:sz w:val="24"/>
          <w:szCs w:val="24"/>
        </w:rPr>
        <w:t>тение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учетом при необходимости стоимости жизненного цикла закупаемой продукции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реализация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сокращение издержек заказчика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отсутствие ограничения допуска к участию в закупке путем установления неизмеряемых </w:t>
      </w:r>
      <w:r>
        <w:rPr>
          <w:rFonts w:ascii="Times New Roman" w:hAnsi="Times New Roman" w:cs="Times New Roman"/>
          <w:sz w:val="24"/>
          <w:szCs w:val="24"/>
        </w:rPr>
        <w:t>требований к участникам закупки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Извещение о проведении конкурса или аукциона размещается в соответствии с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не менее чем з</w:t>
      </w:r>
      <w:r>
        <w:rPr>
          <w:rFonts w:ascii="Times New Roman" w:hAnsi="Times New Roman" w:cs="Times New Roman"/>
          <w:sz w:val="24"/>
          <w:szCs w:val="24"/>
        </w:rPr>
        <w:t>а двадцать дней до дня окончания подачи заявок на участие в конкурсе или аукционе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Выигравшим торги на конкурсе признается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предложило лучшие условия исполнения договора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критериями и порядком оценки и сопоставления заявок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</w:t>
      </w:r>
      <w:r>
        <w:rPr>
          <w:rFonts w:ascii="Times New Roman" w:hAnsi="Times New Roman" w:cs="Times New Roman"/>
          <w:sz w:val="24"/>
          <w:szCs w:val="24"/>
        </w:rPr>
        <w:t>орые установлены в конкурсной документации на основании положения о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аукционе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предложившее наиболее низкую цену договора или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при проведении аукциона цена договора снижена до нуля и аукцион проводится на право заключить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</w:t>
      </w:r>
      <w:r>
        <w:rPr>
          <w:rFonts w:ascii="Times New Roman" w:hAnsi="Times New Roman" w:cs="Times New Roman"/>
          <w:sz w:val="24"/>
          <w:szCs w:val="24"/>
        </w:rPr>
        <w:t>более высокую цену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положении о закупке могут быть предусмотрены иные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помимо конкурса или аукциона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способы закупки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заказчик обязан установить в положении о закупке порядок закупки указанными способами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</w:t>
      </w:r>
      <w:r>
        <w:rPr>
          <w:rFonts w:ascii="Times New Roman" w:hAnsi="Times New Roman" w:cs="Times New Roman"/>
          <w:sz w:val="24"/>
          <w:szCs w:val="24"/>
        </w:rPr>
        <w:t>Федерации вправе установить перечень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закупка которых осуществляется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Участником закупки может быть любое юридическое лицо или несколько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выступающих на стороне одного участника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</w:t>
      </w:r>
      <w:r>
        <w:rPr>
          <w:rFonts w:ascii="Times New Roman" w:hAnsi="Times New Roman" w:cs="Times New Roman"/>
          <w:sz w:val="24"/>
          <w:szCs w:val="24"/>
        </w:rPr>
        <w:t>мо от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формы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формы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места нахождения и места происхождения капитала либо любое физическое лицо или несколько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выступающих на стороне одного участника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индивидуальный предприниматель и</w:t>
      </w:r>
      <w:r>
        <w:rPr>
          <w:rFonts w:ascii="Times New Roman" w:hAnsi="Times New Roman" w:cs="Times New Roman"/>
          <w:sz w:val="24"/>
          <w:szCs w:val="24"/>
        </w:rPr>
        <w:t>ли несколько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выступающих на стороне одного участника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соответствуют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заказчиком в соответствии с положением о закупке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Договоры на поставку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выполнение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</w:t>
      </w:r>
      <w:r>
        <w:rPr>
          <w:rFonts w:ascii="Times New Roman" w:hAnsi="Times New Roman" w:cs="Times New Roman"/>
          <w:sz w:val="24"/>
          <w:szCs w:val="24"/>
        </w:rPr>
        <w:t xml:space="preserve">услуг заключаются заказчиком в соответствии с планом закупки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если сведения о таких закупках в обязательном порядке подлежат включению в план закупки согласно принятому в соответствии с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порядку формирования этого плана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размещенным в единой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информация о таких закупках подлежит размещению в единой информационной системе в соответствии с настоящим Фе</w:t>
      </w:r>
      <w:r>
        <w:rPr>
          <w:rFonts w:ascii="Times New Roman" w:hAnsi="Times New Roman" w:cs="Times New Roman"/>
          <w:sz w:val="24"/>
          <w:szCs w:val="24"/>
        </w:rPr>
        <w:t>деральным законом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возникновения потребности в закупке вследствие аварии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чрезвычайных ситуаций природного или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непреодолимой силы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срочного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для предо</w:t>
      </w:r>
      <w:r>
        <w:rPr>
          <w:rFonts w:ascii="Times New Roman" w:hAnsi="Times New Roman" w:cs="Times New Roman"/>
          <w:sz w:val="24"/>
          <w:szCs w:val="24"/>
        </w:rPr>
        <w:t>твращения угрозы возникновения указанных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предъявлять к участникам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закупаемым товара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 условиям исполнения договора требования и осуществлять оценку и сопоставление заявок на участие в закупке по критериям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не указаны в документации о закупке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участникам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закупаемым товарам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 условиям исполнения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критерии и порядок оценки и сопоставления заявок на участие в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заказчиком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в равной степени ко всем участникам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предлагаемым ими тов</w:t>
      </w:r>
      <w:r>
        <w:rPr>
          <w:rFonts w:ascii="Times New Roman" w:hAnsi="Times New Roman" w:cs="Times New Roman"/>
          <w:sz w:val="24"/>
          <w:szCs w:val="24"/>
        </w:rPr>
        <w:t>арам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условиям исполнения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При закупке заказчик вправе установить требование об отсутствии сведений об участниках закупки в реестре недобросовестных поставщиков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реестре недобросовестных поставщиков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Федеральным законом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013 года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вправе установить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приоритет товаров российского происхождени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выполняемых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оказываемых российскими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товарам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происходящим из иностранного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выполняемым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оказываемым иностранными лицами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участия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осуществляемой отдельными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годовой объем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данные заказчики обязаны осущес</w:t>
      </w:r>
      <w:r>
        <w:rPr>
          <w:rFonts w:ascii="Times New Roman" w:hAnsi="Times New Roman" w:cs="Times New Roman"/>
          <w:sz w:val="24"/>
          <w:szCs w:val="24"/>
        </w:rPr>
        <w:t>твить у таких субъектов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расчета указанного объема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форму годового отчета о закупке у субъектов малого и среднего предпринимательства и требования к содержанию этого отчета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осуществления закупок отдельными заказчиками аудиторских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проведения обязательного аудита бухгалтерской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финансовой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отчетности заказчика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к</w:t>
      </w:r>
      <w:r>
        <w:rPr>
          <w:rFonts w:ascii="Times New Roman" w:hAnsi="Times New Roman" w:cs="Times New Roman"/>
          <w:sz w:val="24"/>
          <w:szCs w:val="24"/>
        </w:rPr>
        <w:t>онсультационных услуг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210-ФЗ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В случае невыполнения заказчиком обязанности осуществить закупки у субъектов малого и средн</w:t>
      </w:r>
      <w:r>
        <w:rPr>
          <w:rFonts w:ascii="Times New Roman" w:hAnsi="Times New Roman" w:cs="Times New Roman"/>
          <w:sz w:val="24"/>
          <w:szCs w:val="24"/>
        </w:rPr>
        <w:t>его предпринимательства в течение календарного года в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размещения недостоверной информации о годовом объеме закупок у таких субъектов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</w:t>
      </w:r>
      <w:r>
        <w:rPr>
          <w:rFonts w:ascii="Times New Roman" w:hAnsi="Times New Roman" w:cs="Times New Roman"/>
          <w:sz w:val="24"/>
          <w:szCs w:val="24"/>
        </w:rPr>
        <w:t>нной в отчет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неразмещения указанного отчета в единой информационной системе положение о закупке тако</w:t>
      </w:r>
      <w:r>
        <w:rPr>
          <w:rFonts w:ascii="Times New Roman" w:hAnsi="Times New Roman" w:cs="Times New Roman"/>
          <w:sz w:val="24"/>
          <w:szCs w:val="24"/>
        </w:rPr>
        <w:t xml:space="preserve">го заказчика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февраля очередного года и до завершения такого года признается неразмещенным в соответствии с требованиями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указанном случае заказчик при закупке руководствуется положениями Федерального закона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года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утверждает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перечень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обязаны осуществить закупку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</w:t>
      </w:r>
      <w:r>
        <w:rPr>
          <w:rFonts w:ascii="Times New Roman" w:hAnsi="Times New Roman" w:cs="Times New Roman"/>
          <w:sz w:val="24"/>
          <w:szCs w:val="24"/>
        </w:rPr>
        <w:t>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годовой объем такой закупки либо порядок установления указанного годового объема для каждого конкретного заказчика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форму годового отчета о закупке инновационной про</w:t>
      </w:r>
      <w:r>
        <w:rPr>
          <w:rFonts w:ascii="Times New Roman" w:hAnsi="Times New Roman" w:cs="Times New Roman"/>
          <w:sz w:val="24"/>
          <w:szCs w:val="24"/>
        </w:rPr>
        <w:t>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требования к содержанию этого отчета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порядок осуществления акционерным обществом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в качестве института развития в сфере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июля 2007 года N 209-ФЗ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</w:t>
      </w:r>
      <w:r>
        <w:rPr>
          <w:rFonts w:ascii="Times New Roman" w:hAnsi="Times New Roman" w:cs="Times New Roman"/>
          <w:sz w:val="24"/>
          <w:szCs w:val="24"/>
        </w:rPr>
        <w:t>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субъектов Российской Федерации или созданными ими организациями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мониторинга соответствия утвержденных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годового отчета о закупке у субъект</w:t>
      </w:r>
      <w:r>
        <w:rPr>
          <w:rFonts w:ascii="Times New Roman" w:hAnsi="Times New Roman" w:cs="Times New Roman"/>
          <w:sz w:val="24"/>
          <w:szCs w:val="24"/>
        </w:rPr>
        <w:t xml:space="preserve">ов малого </w:t>
      </w:r>
      <w:r>
        <w:rPr>
          <w:rFonts w:ascii="Times New Roman" w:hAnsi="Times New Roman" w:cs="Times New Roman"/>
          <w:sz w:val="24"/>
          <w:szCs w:val="24"/>
        </w:rPr>
        <w:lastRenderedPageBreak/>
        <w:t>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годового отчета о закупке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</w:t>
      </w:r>
      <w:r>
        <w:rPr>
          <w:rFonts w:ascii="Times New Roman" w:hAnsi="Times New Roman" w:cs="Times New Roman"/>
          <w:sz w:val="24"/>
          <w:szCs w:val="24"/>
        </w:rPr>
        <w:t>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определенных Правительством Российской Федерации отдельных заказчиков с использованием единой информационной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размещения в единой информационной системе таки</w:t>
      </w:r>
      <w:r>
        <w:rPr>
          <w:rFonts w:ascii="Times New Roman" w:hAnsi="Times New Roman" w:cs="Times New Roman"/>
          <w:sz w:val="24"/>
          <w:szCs w:val="24"/>
        </w:rPr>
        <w:t>ми заказчиками указанных планов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для проведения такого мониторинга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повторного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и сроки приостановки реализации указанных планов по решению антимонопольного органа в случае выдачи отрицательных заключе</w:t>
      </w:r>
      <w:r>
        <w:rPr>
          <w:rFonts w:ascii="Times New Roman" w:hAnsi="Times New Roman" w:cs="Times New Roman"/>
          <w:sz w:val="24"/>
          <w:szCs w:val="24"/>
        </w:rPr>
        <w:t>ний по результатам такого мониторинга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оценки соответствия проектов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</w:t>
      </w:r>
      <w:r>
        <w:rPr>
          <w:rFonts w:ascii="Times New Roman" w:hAnsi="Times New Roman" w:cs="Times New Roman"/>
          <w:sz w:val="24"/>
          <w:szCs w:val="24"/>
        </w:rPr>
        <w:t>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их утверждения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</w:t>
      </w:r>
      <w:r>
        <w:rPr>
          <w:rFonts w:ascii="Times New Roman" w:hAnsi="Times New Roman" w:cs="Times New Roman"/>
          <w:sz w:val="24"/>
          <w:szCs w:val="24"/>
        </w:rPr>
        <w:t>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определенных Правительством Российской Федерации конкретных заказчиков с использованием единой информационной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размещения в единой информационной системе такими заказчиками указанных проектов для</w:t>
      </w:r>
      <w:r>
        <w:rPr>
          <w:rFonts w:ascii="Times New Roman" w:hAnsi="Times New Roman" w:cs="Times New Roman"/>
          <w:sz w:val="24"/>
          <w:szCs w:val="24"/>
        </w:rPr>
        <w:t xml:space="preserve"> проведения такой оценки соответствия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повторной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форму раздела об участии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содержащегося в плане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Федерации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требования к содержанию этого раздела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форму раздела об участии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содержащегося в плане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</w:t>
      </w:r>
      <w:r>
        <w:rPr>
          <w:rFonts w:ascii="Times New Roman" w:hAnsi="Times New Roman" w:cs="Times New Roman"/>
          <w:sz w:val="24"/>
          <w:szCs w:val="24"/>
        </w:rPr>
        <w:t xml:space="preserve">ительством Российской Федерации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требования к содержанию этого раздела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частник закупки вправе обжаловать в судебном порядке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заказчика при закупке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 или созданные им</w:t>
      </w:r>
      <w:r>
        <w:rPr>
          <w:rFonts w:ascii="Times New Roman" w:hAnsi="Times New Roman" w:cs="Times New Roman"/>
          <w:sz w:val="24"/>
          <w:szCs w:val="24"/>
        </w:rPr>
        <w:t xml:space="preserve">и организации вправе обжаловать в судебном порядке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заказчика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Участник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 или созданные ими организации вправе обжаловать в антимонопольный орган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</w:t>
      </w:r>
      <w:r>
        <w:rPr>
          <w:rFonts w:ascii="Times New Roman" w:hAnsi="Times New Roman" w:cs="Times New Roman"/>
          <w:sz w:val="24"/>
          <w:szCs w:val="24"/>
        </w:rPr>
        <w:t>енном антимонопольным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заказчика при закупке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в случаях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неразмещ</w:t>
      </w:r>
      <w:r>
        <w:rPr>
          <w:rFonts w:ascii="Times New Roman" w:hAnsi="Times New Roman" w:cs="Times New Roman"/>
          <w:sz w:val="24"/>
          <w:szCs w:val="24"/>
        </w:rPr>
        <w:t>ения в единой информационной системе положения о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указанное положение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подлежащей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настоящим Федеральным законом размещению в единой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нарушения сроков такого раз</w:t>
      </w:r>
      <w:r>
        <w:rPr>
          <w:rFonts w:ascii="Times New Roman" w:hAnsi="Times New Roman" w:cs="Times New Roman"/>
          <w:sz w:val="24"/>
          <w:szCs w:val="24"/>
        </w:rPr>
        <w:t>мещения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предъявления к участникам закупки требования о представлении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предусмотренных документацией о</w:t>
      </w:r>
      <w:r>
        <w:rPr>
          <w:rFonts w:ascii="Times New Roman" w:hAnsi="Times New Roman" w:cs="Times New Roman"/>
          <w:sz w:val="24"/>
          <w:szCs w:val="24"/>
        </w:rPr>
        <w:t xml:space="preserve">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заказчиками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в отсутствие утвержденного и размещенного в единой информационной системе положения о закупке и без применения положений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года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неразмещения или размещения в единой информационной системе недостоверной информации о годовом объеме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которую заказчики обязаны осуществить у субъектов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>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осуществления закупок за счет средств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предусмотренных на реализацию инвестиционных </w:t>
      </w:r>
      <w:r>
        <w:rPr>
          <w:rFonts w:ascii="Times New Roman" w:hAnsi="Times New Roman" w:cs="Times New Roman"/>
          <w:b/>
          <w:bCs/>
          <w:sz w:val="27"/>
          <w:szCs w:val="27"/>
        </w:rPr>
        <w:t>проектов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включенных в реестр инвестиционных проектов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95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13.07.2015 N 249-ФЗ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настоящей статьей особенности применяются к закуп</w:t>
      </w:r>
      <w:r>
        <w:rPr>
          <w:rFonts w:ascii="Times New Roman" w:hAnsi="Times New Roman" w:cs="Times New Roman"/>
          <w:sz w:val="24"/>
          <w:szCs w:val="24"/>
        </w:rPr>
        <w:t>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заказчиками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корпорациями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компаниями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уставном капитале которых доля участия Российской Федерации превышает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реализаци</w:t>
      </w:r>
      <w:r>
        <w:rPr>
          <w:rFonts w:ascii="Times New Roman" w:hAnsi="Times New Roman" w:cs="Times New Roman"/>
          <w:sz w:val="24"/>
          <w:szCs w:val="24"/>
        </w:rPr>
        <w:t>ю инвестиционных проектов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стоимость которых превышает величину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миллиардов рублей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установленную Правительством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условии включения таких проектов в реестр инвестиционных проектов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иными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указанными </w:t>
      </w:r>
      <w:r>
        <w:rPr>
          <w:rFonts w:ascii="Times New Roman" w:hAnsi="Times New Roman" w:cs="Times New Roman"/>
          <w:sz w:val="24"/>
          <w:szCs w:val="24"/>
        </w:rPr>
        <w:t xml:space="preserve">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реализацию инвестицио</w:t>
      </w:r>
      <w:r>
        <w:rPr>
          <w:rFonts w:ascii="Times New Roman" w:hAnsi="Times New Roman" w:cs="Times New Roman"/>
          <w:sz w:val="24"/>
          <w:szCs w:val="24"/>
        </w:rPr>
        <w:t>нных проектов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стоимость которых превышает величину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миллиардов рублей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установленную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которым оказывается государственная поддержка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в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условии включения таких</w:t>
      </w:r>
      <w:r>
        <w:rPr>
          <w:rFonts w:ascii="Times New Roman" w:hAnsi="Times New Roman" w:cs="Times New Roman"/>
          <w:sz w:val="24"/>
          <w:szCs w:val="24"/>
        </w:rPr>
        <w:t xml:space="preserve"> проектов в реестр инвестиционных проектов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настоящей статье особенности не применяются к закупкам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осуществляемым юридическими лицами в соответствии с Федеральным законом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года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за счет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реализацию инвестиционных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реализации таких проектов за пределами территории Российской Федерации и иных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под юрисдикцией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в соответствии с межгосударственными договорами и межправительственными договорами Российской Фе</w:t>
      </w:r>
      <w:r>
        <w:rPr>
          <w:rFonts w:ascii="Times New Roman" w:hAnsi="Times New Roman" w:cs="Times New Roman"/>
          <w:sz w:val="24"/>
          <w:szCs w:val="24"/>
        </w:rPr>
        <w:t>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Для целей настоящего Федерального закона инвестиционным проектом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которому оказывается государственная поддержка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признается инвестиционный проект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реализации которого обязательства заказчика или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обеспечены государственной гарантией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по кредитам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привлекаемым таким заказчиком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таким юридическ</w:t>
      </w:r>
      <w:r>
        <w:rPr>
          <w:rFonts w:ascii="Times New Roman" w:hAnsi="Times New Roman" w:cs="Times New Roman"/>
          <w:sz w:val="24"/>
          <w:szCs w:val="24"/>
        </w:rPr>
        <w:t>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отобранными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проектного финансирования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которого осуществляется полностью или частично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объеме не менее чем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процентов от стоимости инвестицио</w:t>
      </w:r>
      <w:r>
        <w:rPr>
          <w:rFonts w:ascii="Times New Roman" w:hAnsi="Times New Roman" w:cs="Times New Roman"/>
          <w:sz w:val="24"/>
          <w:szCs w:val="24"/>
        </w:rPr>
        <w:t>нного проекта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в виде бюджетных инвестиций или субсидий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Фонда национального благосостояния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размещаемых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ной корпорации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Банк развития внешнеэкономической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Внешэкономбанк</w:t>
      </w:r>
      <w:r>
        <w:rPr>
          <w:rFonts w:ascii="Times New Roman" w:hAnsi="Times New Roman" w:cs="Times New Roman"/>
          <w:sz w:val="24"/>
          <w:szCs w:val="24"/>
        </w:rPr>
        <w:t>)".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отбора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инвестиционных проектов для включения в реестр инвестиционных проектов и порядок ведения такого реестра 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указанного реестра осуществляется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целях обеспечения согласованных действий федеральных органов исполнительной в</w:t>
      </w:r>
      <w:r>
        <w:rPr>
          <w:rFonts w:ascii="Times New Roman" w:hAnsi="Times New Roman" w:cs="Times New Roman"/>
          <w:sz w:val="24"/>
          <w:szCs w:val="24"/>
        </w:rPr>
        <w:t>ласти и оперативного решения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касающихся создания условий для своевременного и полного удовлетворения потребностей заказчиков и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продукции машиностроения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создает координационный орган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координационный орган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полномочия которого устанавливаются актом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Российской Федерации с учетом положений части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утверждает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координационном органе Правительства Российской Федерации и состав координационного органа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критерии отнесения товара </w:t>
      </w:r>
      <w:r>
        <w:rPr>
          <w:rFonts w:ascii="Times New Roman" w:hAnsi="Times New Roman" w:cs="Times New Roman"/>
          <w:sz w:val="24"/>
          <w:szCs w:val="24"/>
        </w:rPr>
        <w:t>к продукции машиностроения в целях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цену единицы такой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превышении которой сведения о такой продукции включаются в формируемые заказчиками или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перечни перспективных потребностей в продукции машиностроения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необходимой для реализации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инвестиционных проектов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перечни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определения цены единицы такой продукции заказчиками или указанными юридическими лицами при формировании перечней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вправе определить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отдельные виды продукции машиностроения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</w:t>
      </w:r>
      <w:r>
        <w:rPr>
          <w:rFonts w:ascii="Times New Roman" w:hAnsi="Times New Roman" w:cs="Times New Roman"/>
          <w:sz w:val="24"/>
          <w:szCs w:val="24"/>
        </w:rPr>
        <w:t xml:space="preserve">я включается в перечни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и закупки которой не могут быть осуществлены заказчиками или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согласования эксплуатационных характеристик такой продукции с координационным органом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отдельные виды продукции машиностроения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включается в перечни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и закупки которой не могут быть осуществлены заказчиками или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</w:t>
      </w:r>
      <w:r>
        <w:rPr>
          <w:rFonts w:ascii="Times New Roman" w:hAnsi="Times New Roman" w:cs="Times New Roman"/>
          <w:sz w:val="24"/>
          <w:szCs w:val="24"/>
        </w:rPr>
        <w:t>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пределами территории Российской Федерации без согласования возможности осуществления такой закупки с координационным органом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Координационный орган Правительства Российской Федерации в том числе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принять обязательные для исполнения заказчиками или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 о необходимости размещен</w:t>
      </w:r>
      <w:r>
        <w:rPr>
          <w:rFonts w:ascii="Times New Roman" w:hAnsi="Times New Roman" w:cs="Times New Roman"/>
          <w:sz w:val="24"/>
          <w:szCs w:val="24"/>
        </w:rPr>
        <w:t>ия ими перечней в единой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определить конкретные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которых не составляют государственную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подлежат размещению в единой информационной системе при реализации инвестиционных проектов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если в отношении таких закупок Правительством Российской Федерации не принято решение в соответствии с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определить конкретные виды продукции машиностроения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включается в перечни и сведения о закупке которой не составляют государственную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подлежат размещению в единой информационной системе при реализации инвестиционных проекто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если в отношении таких видов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продукции Правительством Российской Федерации не принято решение в соответствии с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координировать деятельность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касающуюся разработки государственных программ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целевых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документов стратегического и п</w:t>
      </w:r>
      <w:r>
        <w:rPr>
          <w:rFonts w:ascii="Times New Roman" w:hAnsi="Times New Roman" w:cs="Times New Roman"/>
          <w:sz w:val="24"/>
          <w:szCs w:val="24"/>
        </w:rPr>
        <w:t>рограммно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целевого планирования Российской Федерации в целях создания условий для своевременного и полного удовлетворения потребностей заказчиков или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продукции машиностроения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учетом представленных заказчиками или такими юридическими лицами перечней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внесения изменений в указанные программы и документы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При реализации инвести</w:t>
      </w:r>
      <w:r>
        <w:rPr>
          <w:rFonts w:ascii="Times New Roman" w:hAnsi="Times New Roman" w:cs="Times New Roman"/>
          <w:sz w:val="24"/>
          <w:szCs w:val="24"/>
        </w:rPr>
        <w:t>ционных проектов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заказчики или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формируют переч</w:t>
      </w:r>
      <w:r>
        <w:rPr>
          <w:rFonts w:ascii="Times New Roman" w:hAnsi="Times New Roman" w:cs="Times New Roman"/>
          <w:sz w:val="24"/>
          <w:szCs w:val="24"/>
        </w:rPr>
        <w:t xml:space="preserve">ни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формируют при необходимости и</w:t>
      </w:r>
      <w:r>
        <w:rPr>
          <w:rFonts w:ascii="Times New Roman" w:hAnsi="Times New Roman" w:cs="Times New Roman"/>
          <w:sz w:val="24"/>
          <w:szCs w:val="24"/>
        </w:rPr>
        <w:t>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подлежат внесению в указанные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представляют данные изменения на рассмотрение в координационный орган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До представления перечней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указанные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координационный о</w:t>
      </w:r>
      <w:r>
        <w:rPr>
          <w:rFonts w:ascii="Times New Roman" w:hAnsi="Times New Roman" w:cs="Times New Roman"/>
          <w:sz w:val="24"/>
          <w:szCs w:val="24"/>
        </w:rPr>
        <w:t>рган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заказчики при реализации инвестиционных проектов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вправе включать в планы закупок продукцию машиностроения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подлежащую включению в перечни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насто</w:t>
      </w:r>
      <w:r>
        <w:rPr>
          <w:rFonts w:ascii="Times New Roman" w:hAnsi="Times New Roman" w:cs="Times New Roman"/>
          <w:sz w:val="24"/>
          <w:szCs w:val="24"/>
        </w:rPr>
        <w:t>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осуществлять ее </w:t>
      </w:r>
      <w:r>
        <w:rPr>
          <w:rFonts w:ascii="Times New Roman" w:hAnsi="Times New Roman" w:cs="Times New Roman"/>
          <w:sz w:val="24"/>
          <w:szCs w:val="24"/>
        </w:rPr>
        <w:lastRenderedPageBreak/>
        <w:t>закупки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вправе осуществлять закупки продукции машиностр</w:t>
      </w:r>
      <w:r>
        <w:rPr>
          <w:rFonts w:ascii="Times New Roman" w:hAnsi="Times New Roman" w:cs="Times New Roman"/>
          <w:sz w:val="24"/>
          <w:szCs w:val="24"/>
        </w:rPr>
        <w:t>оения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подлежащей включению в перечни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Перечни должны содержать информацию о продукции машиностроения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необходима для реализации инвестиционного проекта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цена единицы такой продукции превышает величину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определенную Правительством Российской Федерации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информацию о продукции машиностроения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независимо от цены единицы такой продукции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которая необхо</w:t>
      </w:r>
      <w:r>
        <w:rPr>
          <w:rFonts w:ascii="Times New Roman" w:hAnsi="Times New Roman" w:cs="Times New Roman"/>
          <w:sz w:val="24"/>
          <w:szCs w:val="24"/>
        </w:rPr>
        <w:t>дима для реализации такого инвестиционного проекта и освоение производства которой на территории Российской Федерации рекомендуется заказчиком или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включаемая в перечни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должна содержать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продукции машиностроения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эксплуатационные характеристики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ориентировочное количес</w:t>
      </w:r>
      <w:r>
        <w:rPr>
          <w:rFonts w:ascii="Times New Roman" w:hAnsi="Times New Roman" w:cs="Times New Roman"/>
          <w:sz w:val="24"/>
          <w:szCs w:val="24"/>
        </w:rPr>
        <w:t>тво и ориентировочную цену такой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планируемый срок заключения договора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планируемый срок поставки такой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предполагаемых поставщиках такой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 этих сведений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сведения о 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такая </w:t>
      </w:r>
      <w:r>
        <w:rPr>
          <w:rFonts w:ascii="Times New Roman" w:hAnsi="Times New Roman" w:cs="Times New Roman"/>
          <w:sz w:val="24"/>
          <w:szCs w:val="24"/>
        </w:rPr>
        <w:t>продукция происходит из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группы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об отдельных видах такой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которую заказчик или юридическое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указанное в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рекомендует для производства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сведения о 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заказчик или юридическое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указанное в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планируют закупать такую продукцию у единственного поставщика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сведения о 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при закупке такой продукции заказчико</w:t>
      </w:r>
      <w:r>
        <w:rPr>
          <w:rFonts w:ascii="Times New Roman" w:hAnsi="Times New Roman" w:cs="Times New Roman"/>
          <w:sz w:val="24"/>
          <w:szCs w:val="24"/>
        </w:rPr>
        <w:t>м или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будут устанавливаться дополнительные требования к участникам закупки о создании либо м</w:t>
      </w:r>
      <w:r>
        <w:rPr>
          <w:rFonts w:ascii="Times New Roman" w:hAnsi="Times New Roman" w:cs="Times New Roman"/>
          <w:sz w:val="24"/>
          <w:szCs w:val="24"/>
        </w:rPr>
        <w:t xml:space="preserve">одернизации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 освоении производства продукции машиностроения на территории Российской Федерации с указанием этих дополнительных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Информационное обеспечение закупки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вносимые в указанное полож</w:t>
      </w:r>
      <w:r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обязательному размещению в единой информационной системе не позднее чем в течение пятнадцати дней со дня утверждения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Заказчик размещает в единой информационной системе план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на срок не менее чем один год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 плана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размещения на официальном сайте такого плана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>ебования к форме такого плана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План закупки инновационной продук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 размещается заказчиком в единой информационной системе на период от пяти до семи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План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Федерации в соответствии с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закупка которых осуществляется у таких субъектов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План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</w:t>
      </w:r>
      <w:r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 в соответствии с пунктами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содержать раздел о закупке у субъектов малого и среднего предпринимательства в соответствии с утвержденным заказчиком перечнем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закупка которых осуществляется у таких субъектов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План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Федерации в соответствии с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содержать перечень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закупаемой у субъектов малого и среднего пре</w:t>
      </w:r>
      <w:r>
        <w:rPr>
          <w:rFonts w:ascii="Times New Roman" w:hAnsi="Times New Roman" w:cs="Times New Roman"/>
          <w:sz w:val="24"/>
          <w:szCs w:val="24"/>
        </w:rPr>
        <w:t>дпринимательства в годовом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Правительством Российской Федерации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Критерии отнесения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к инновационной продукции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для целей формирования плана закупки такой продукции устанавливаются федеральными органами исполнительной </w:t>
      </w:r>
      <w:r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функции по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установленной сфере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Государственной корпорацией по атомной энергии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Росатом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 учетом утвержденных Президентом Российской Федерации приоритетных направлений разви</w:t>
      </w:r>
      <w:r>
        <w:rPr>
          <w:rFonts w:ascii="Times New Roman" w:hAnsi="Times New Roman" w:cs="Times New Roman"/>
          <w:sz w:val="24"/>
          <w:szCs w:val="24"/>
        </w:rPr>
        <w:t>тия науки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технологий и техники в Российской Федерации и перечнем критических технологий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Зака</w:t>
      </w:r>
      <w:r>
        <w:rPr>
          <w:rFonts w:ascii="Times New Roman" w:hAnsi="Times New Roman" w:cs="Times New Roman"/>
          <w:sz w:val="24"/>
          <w:szCs w:val="24"/>
        </w:rPr>
        <w:t>зчики на основании критериев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перечень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удовлетворяющих критериям отнесения к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положения о порядке </w:t>
      </w:r>
      <w:r>
        <w:rPr>
          <w:rFonts w:ascii="Times New Roman" w:hAnsi="Times New Roman" w:cs="Times New Roman"/>
          <w:sz w:val="24"/>
          <w:szCs w:val="24"/>
        </w:rPr>
        <w:t xml:space="preserve">и правилах применения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внедрения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удовлетворяющих критериям отнесения к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при закупке размещается информация о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извещение о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документация о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являющийся неотъемлемой частью извещения о закупке и документации о за</w:t>
      </w:r>
      <w:r>
        <w:rPr>
          <w:rFonts w:ascii="Times New Roman" w:hAnsi="Times New Roman" w:cs="Times New Roman"/>
          <w:sz w:val="24"/>
          <w:szCs w:val="24"/>
        </w:rPr>
        <w:t>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вносимые в такое извещение и такую документацию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разъяснения такой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протоколы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составляемые в ходе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иная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размещение которой в единой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системе предусмотрено настоящим Федеральным закон</w:t>
      </w:r>
      <w:r>
        <w:rPr>
          <w:rFonts w:ascii="Times New Roman" w:hAnsi="Times New Roman" w:cs="Times New Roman"/>
          <w:sz w:val="24"/>
          <w:szCs w:val="24"/>
        </w:rPr>
        <w:t>ом и положением о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частями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при заключении и исполнении договора изменяются объем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цена закупаемых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или сроки исполнения договора по сравнению с ук</w:t>
      </w:r>
      <w:r>
        <w:rPr>
          <w:rFonts w:ascii="Times New Roman" w:hAnsi="Times New Roman" w:cs="Times New Roman"/>
          <w:sz w:val="24"/>
          <w:szCs w:val="24"/>
        </w:rPr>
        <w:t>азанными в протоколе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составленном по результатам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Положением о закупке может быть предусмотрена иная подлежащая размещению в единой информационной системе дополнительная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Заказчик дополнительно вправе разместить указанную в настоящей статье информацию на сайте заказчика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Извещение о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извещение о проведении открытого конкурса или открытого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документации о закупке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извещении о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</w:t>
      </w:r>
      <w:r>
        <w:rPr>
          <w:rFonts w:ascii="Times New Roman" w:hAnsi="Times New Roman" w:cs="Times New Roman"/>
          <w:sz w:val="24"/>
          <w:szCs w:val="24"/>
        </w:rPr>
        <w:t>вовать сведениям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содержащимся в документации о закупке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извещении о закупке должны быть указаны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способ закупки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открытый конкурс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открытый аукцион или иной предусмотренный положением о закупке способ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наименов</w:t>
      </w:r>
      <w:r>
        <w:rPr>
          <w:rFonts w:ascii="Times New Roman" w:hAnsi="Times New Roman" w:cs="Times New Roman"/>
          <w:sz w:val="24"/>
          <w:szCs w:val="24"/>
        </w:rPr>
        <w:t>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место нахождения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почтовый адрес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номер контактного телефона заказчика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предмет договора с указанием количества поставляемого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объема выполняемых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место поставки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выполнения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оказания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сведения о начальной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максимальной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цене договора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цене лота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место и порядок предоставления документации о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внесения 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взимаемой заказчиком за предоставление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такая плата</w:t>
      </w:r>
      <w:r>
        <w:rPr>
          <w:rFonts w:ascii="Times New Roman" w:hAnsi="Times New Roman" w:cs="Times New Roman"/>
          <w:sz w:val="24"/>
          <w:szCs w:val="24"/>
        </w:rPr>
        <w:t xml:space="preserve"> установлена заказчиком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предоставления документации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место и дата рассмотрения предложений участников закупки и подведения итогов закупки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В документации о закупке должны быть указаны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определенные положением о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техническим характеристикам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функциональным характеристикам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потребительским свойствам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размерам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упаковке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отгрузке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результатам раб</w:t>
      </w:r>
      <w:r>
        <w:rPr>
          <w:rFonts w:ascii="Times New Roman" w:hAnsi="Times New Roman" w:cs="Times New Roman"/>
          <w:sz w:val="24"/>
          <w:szCs w:val="24"/>
        </w:rPr>
        <w:t>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разрабатываемыми и применяемыми в национальной системе стандартизации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принятыми в с</w:t>
      </w:r>
      <w:r>
        <w:rPr>
          <w:rFonts w:ascii="Times New Roman" w:hAnsi="Times New Roman" w:cs="Times New Roman"/>
          <w:sz w:val="24"/>
          <w:szCs w:val="24"/>
        </w:rPr>
        <w:t>оответствии с законодательством Российской Федерации о стандартизации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определением соответствия поставляемого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выполняемой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услуги потребностям заказчика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заказчиком в документации о закупке не и</w:t>
      </w:r>
      <w:r>
        <w:rPr>
          <w:rFonts w:ascii="Times New Roman" w:hAnsi="Times New Roman" w:cs="Times New Roman"/>
          <w:sz w:val="24"/>
          <w:szCs w:val="24"/>
        </w:rPr>
        <w:t xml:space="preserve">спользуются установленные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 о техническом регулировании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 стандартизации требования к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техническим характеристикам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функциональным характер</w:t>
      </w:r>
      <w:r>
        <w:rPr>
          <w:rFonts w:ascii="Times New Roman" w:hAnsi="Times New Roman" w:cs="Times New Roman"/>
          <w:sz w:val="24"/>
          <w:szCs w:val="24"/>
        </w:rPr>
        <w:t xml:space="preserve">истикам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потребительским свойствам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размерам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упаковке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отгрузке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результатам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документации о закупке должно содержаться обоснование необходимости использования иных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определением соответст</w:t>
      </w:r>
      <w:r>
        <w:rPr>
          <w:rFonts w:ascii="Times New Roman" w:hAnsi="Times New Roman" w:cs="Times New Roman"/>
          <w:sz w:val="24"/>
          <w:szCs w:val="24"/>
        </w:rPr>
        <w:t>вия поставляемого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выполняемой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услуги потребностям заказчика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104-ФЗ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содержанию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оформлению и составу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описанию участниками закупки поставляемого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является предметом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функциональных характеристик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потребительских свойств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его количественных и качественных характ</w:t>
      </w:r>
      <w:r>
        <w:rPr>
          <w:rFonts w:ascii="Times New Roman" w:hAnsi="Times New Roman" w:cs="Times New Roman"/>
          <w:sz w:val="24"/>
          <w:szCs w:val="24"/>
        </w:rPr>
        <w:t>еристик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описанию участниками закупки выполняемой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являются предметом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количественных и качественных характеристик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и сроки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периоды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поставки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выполнения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оказания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сведения о начальной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максимальной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цене договора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цене лота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форма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 и порядок оплаты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 цены договора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цены лота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учетом или без учета расходов на перевозку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уплату таможенн</w:t>
      </w:r>
      <w:r>
        <w:rPr>
          <w:rFonts w:ascii="Times New Roman" w:hAnsi="Times New Roman" w:cs="Times New Roman"/>
          <w:sz w:val="24"/>
          <w:szCs w:val="24"/>
        </w:rPr>
        <w:t>ых пошлин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налогов и других обязательных платежей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начала и дата окончания срока подачи заявок на участие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участникам закупки и перечень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участниками закупки для подтверждения их </w:t>
      </w:r>
      <w:r>
        <w:rPr>
          <w:rFonts w:ascii="Times New Roman" w:hAnsi="Times New Roman" w:cs="Times New Roman"/>
          <w:sz w:val="24"/>
          <w:szCs w:val="24"/>
        </w:rPr>
        <w:t>соответствия установленным требованиям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формы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начала и дата окончания срока предоставления участникам закупки разъяснений положений документации о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место и дата рассмотрения предложений участников закупки и подведения итогов </w:t>
      </w:r>
      <w:r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критерии оценки и сопоставления заявок на участие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порядок оценки и сопоставления заявок на участие в закупке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вносимые в извещение о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документацию о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разъяснения положений такой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</w:t>
      </w:r>
      <w:r>
        <w:rPr>
          <w:rFonts w:ascii="Times New Roman" w:hAnsi="Times New Roman" w:cs="Times New Roman"/>
          <w:sz w:val="24"/>
          <w:szCs w:val="24"/>
        </w:rPr>
        <w:t>щаются заказчиком в единой информационной системе не позднее чем в течение трех дней со дня принятия решения о внесении указанных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указанных разъяснений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закупка осуществляется путем проведения торгов и изменения в и</w:t>
      </w:r>
      <w:r>
        <w:rPr>
          <w:rFonts w:ascii="Times New Roman" w:hAnsi="Times New Roman" w:cs="Times New Roman"/>
          <w:sz w:val="24"/>
          <w:szCs w:val="24"/>
        </w:rPr>
        <w:t>звещение о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документацию о закупке внесены заказчиком позднее чем за пятнадцать дней до даты окончания подачи заявок на участие в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подачи заявок на участие в такой закупке должен быть продлен так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со дня размещения в единой инфор</w:t>
      </w:r>
      <w:r>
        <w:rPr>
          <w:rFonts w:ascii="Times New Roman" w:hAnsi="Times New Roman" w:cs="Times New Roman"/>
          <w:sz w:val="24"/>
          <w:szCs w:val="24"/>
        </w:rPr>
        <w:t>мационной системе внесенных в извещение о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документацию о закупке изменений до даты окончания подачи заявок на участие в закупке такой срок составлял не менее чем пятнадцать дней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Протоколы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составляемые в ходе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размещаются заказчиком в единой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системе не позднее чем через три дня со дня подписания таких протоколов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В случае возникновения при ведении единой информационной системы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на ведение един</w:t>
      </w:r>
      <w:r>
        <w:rPr>
          <w:rFonts w:ascii="Times New Roman" w:hAnsi="Times New Roman" w:cs="Times New Roman"/>
          <w:sz w:val="24"/>
          <w:szCs w:val="24"/>
        </w:rPr>
        <w:t>ой информационной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технических или иных неполадок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блокирующих доступ к единой информационной системе в течение более чем одного рабочего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подлежащая размещению в единой информационной системе в соответствии с настоящим Федеральным </w:t>
      </w:r>
      <w:r>
        <w:rPr>
          <w:rFonts w:ascii="Times New Roman" w:hAnsi="Times New Roman" w:cs="Times New Roman"/>
          <w:sz w:val="24"/>
          <w:szCs w:val="24"/>
        </w:rPr>
        <w:t>законом и положением о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блокирующих доступ к единой информационно</w:t>
      </w:r>
      <w:r>
        <w:rPr>
          <w:rFonts w:ascii="Times New Roman" w:hAnsi="Times New Roman" w:cs="Times New Roman"/>
          <w:sz w:val="24"/>
          <w:szCs w:val="24"/>
        </w:rPr>
        <w:t>й системе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считается размещенной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Размещенные в единой информационной системе и на сайте </w:t>
      </w:r>
      <w:r>
        <w:rPr>
          <w:rFonts w:ascii="Times New Roman" w:hAnsi="Times New Roman" w:cs="Times New Roman"/>
          <w:sz w:val="24"/>
          <w:szCs w:val="24"/>
        </w:rPr>
        <w:t>заказчика в соответствии с настоящим Федеральным законом и положениями о закупке информация о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положения о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планы закупки должны быть доступны для ознакомления без взимания платы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Не подлежат размещению в единой информационной системе сведения об осуществлении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заключении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составляющие государственную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</w:t>
      </w:r>
      <w:r>
        <w:rPr>
          <w:rFonts w:ascii="Times New Roman" w:hAnsi="Times New Roman" w:cs="Times New Roman"/>
          <w:sz w:val="24"/>
          <w:szCs w:val="24"/>
        </w:rPr>
        <w:t>акже сведения о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принято решение Правительства Российской Федерации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Заказчик вправе не размещать в единой информационной системе сведения о закупке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стоимость которых не </w:t>
      </w:r>
      <w:r>
        <w:rPr>
          <w:rFonts w:ascii="Times New Roman" w:hAnsi="Times New Roman" w:cs="Times New Roman"/>
          <w:sz w:val="24"/>
          <w:szCs w:val="24"/>
        </w:rPr>
        <w:t>превышает сто тысяч рублей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годовая выручка заказчика за отчетный финансовый год составляет более чем пять миллиардов рублей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заказчик вправе не размещать в единой информационной системе сведения о закупке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стоимость ко</w:t>
      </w:r>
      <w:r>
        <w:rPr>
          <w:rFonts w:ascii="Times New Roman" w:hAnsi="Times New Roman" w:cs="Times New Roman"/>
          <w:sz w:val="24"/>
          <w:szCs w:val="24"/>
        </w:rPr>
        <w:t>торых не превышает пятьсот тысяч рублей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вправе определить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конкретную закупк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которой не составляют государственную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подлежат размещению в единой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перечни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группы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закупке которых не составляют государственную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подлежат размещению в единой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Порядок подготовки и принятия актов Правительства Российской Федерации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Размещение заказчиками в еди</w:t>
      </w:r>
      <w:r>
        <w:rPr>
          <w:rFonts w:ascii="Times New Roman" w:hAnsi="Times New Roman" w:cs="Times New Roman"/>
          <w:sz w:val="24"/>
          <w:szCs w:val="24"/>
        </w:rPr>
        <w:t>ной информационной системе информации о закупке осуществляется без взимания платы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размещения в единой информационной системе информации о закупке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регистрации заказчиков в единой информац</w:t>
      </w:r>
      <w:r>
        <w:rPr>
          <w:rFonts w:ascii="Times New Roman" w:hAnsi="Times New Roman" w:cs="Times New Roman"/>
          <w:sz w:val="24"/>
          <w:szCs w:val="24"/>
        </w:rPr>
        <w:t>ионной системе устанавливается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Правительством Российской Федерации на ведение единой информационной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Заказчик не позднее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месяцем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размещает в </w:t>
      </w:r>
      <w:r>
        <w:rPr>
          <w:rFonts w:ascii="Times New Roman" w:hAnsi="Times New Roman" w:cs="Times New Roman"/>
          <w:sz w:val="24"/>
          <w:szCs w:val="24"/>
        </w:rPr>
        <w:lastRenderedPageBreak/>
        <w:t>единой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количестве и об общей стоимости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заказчиком по результатам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количестве и об общей стоимости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заказчиком по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закупки у единственного поставщика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количестве и об общей стоимости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заказчиком по результатам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которой составляют государственную тайну или в отношении которой п</w:t>
      </w:r>
      <w:r>
        <w:rPr>
          <w:rFonts w:ascii="Times New Roman" w:hAnsi="Times New Roman" w:cs="Times New Roman"/>
          <w:sz w:val="24"/>
          <w:szCs w:val="24"/>
        </w:rPr>
        <w:t xml:space="preserve">риняты решения Правительства Российской Федерации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количестве и об общей стоимости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заказчиком по результатам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указа</w:t>
      </w:r>
      <w:r>
        <w:rPr>
          <w:rFonts w:ascii="Times New Roman" w:hAnsi="Times New Roman" w:cs="Times New Roman"/>
          <w:sz w:val="24"/>
          <w:szCs w:val="24"/>
        </w:rPr>
        <w:t>нием сведений о количестве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общей стоимости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предусматривающих закупку конкретными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у таких субъектов в годовом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</w:t>
      </w:r>
      <w:r>
        <w:rPr>
          <w:rFonts w:ascii="Times New Roman" w:hAnsi="Times New Roman" w:cs="Times New Roman"/>
          <w:sz w:val="24"/>
          <w:szCs w:val="24"/>
        </w:rPr>
        <w:t xml:space="preserve">еляемом в соответствии с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Порядок размещения единой информационной системе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требования к такой информации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 вступления в силу такого порядка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hAnsi="Times New Roman" w:cs="Times New Roman"/>
          <w:sz w:val="24"/>
          <w:szCs w:val="24"/>
        </w:rPr>
        <w:t xml:space="preserve">дусмотренная частью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на сайтах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324-ФЗ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годовом объеме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которую заказчики обязаны осуществить у субъектов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в единой информационной системе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февраля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прошедшим календарным годом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Реестр договоров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заключенных заказчиками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46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28.12.2013 N 396-ФЗ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орган исполнительной влас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правоприменительные функции по кассовому обслуживанию исполнения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ведение в единой информационной системе реестра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заказчиками по результатам закупки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реестр договоров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указанного реестра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включаемые в него информация и документы о закупках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 размещения таких информации и документов в указанном реестре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течен</w:t>
      </w:r>
      <w:r>
        <w:rPr>
          <w:rFonts w:ascii="Times New Roman" w:hAnsi="Times New Roman" w:cs="Times New Roman"/>
          <w:sz w:val="24"/>
          <w:szCs w:val="24"/>
        </w:rPr>
        <w:t>ие трех рабочих дней со дня заключения договора заказчики вносят информацию и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Правительством Российской Федерации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реестр договоров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в договор были внесены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заказчики внос</w:t>
      </w:r>
      <w:r>
        <w:rPr>
          <w:rFonts w:ascii="Times New Roman" w:hAnsi="Times New Roman" w:cs="Times New Roman"/>
          <w:sz w:val="24"/>
          <w:szCs w:val="24"/>
        </w:rPr>
        <w:t>ят в реестр договоров такие информацию и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были внесены изменения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результатах исполнения договора вносится заказчиками в реестр договоров в течение десяти дней со дня исполнения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изменения или расторжения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реестр договоров не вносятся сведения и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 соответствии с настоящим Федеральным законом не подлежат размещению в единой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Реестр недобросовестных поставщиков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Ведение реестра недобросовестных пост</w:t>
      </w:r>
      <w:r>
        <w:rPr>
          <w:rFonts w:ascii="Times New Roman" w:hAnsi="Times New Roman" w:cs="Times New Roman"/>
          <w:sz w:val="24"/>
          <w:szCs w:val="24"/>
        </w:rPr>
        <w:t>авщиков осуществляется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реестр недобросовестных поставщиков включаются сведения об участниках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уклонившихся от заключения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поставщиках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подрядчиках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 которыми договоры по решению суда расторгнуты в с</w:t>
      </w:r>
      <w:r>
        <w:rPr>
          <w:rFonts w:ascii="Times New Roman" w:hAnsi="Times New Roman" w:cs="Times New Roman"/>
          <w:sz w:val="24"/>
          <w:szCs w:val="24"/>
        </w:rPr>
        <w:t>вязи с существенным нарушением ими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Перечень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включаемых в реестр недобросовестных поставщиков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направления заказчиками сведений о недобросовестных участниках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поставщиках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федеральный орга</w:t>
      </w:r>
      <w:r>
        <w:rPr>
          <w:rFonts w:ascii="Times New Roman" w:hAnsi="Times New Roman" w:cs="Times New Roman"/>
          <w:sz w:val="24"/>
          <w:szCs w:val="24"/>
        </w:rPr>
        <w:t>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на ведение реестра недобросовестных поставщиков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реестра недобросовестных поставщиков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правовым и организационным средствам обеспечения веде</w:t>
      </w:r>
      <w:r>
        <w:rPr>
          <w:rFonts w:ascii="Times New Roman" w:hAnsi="Times New Roman" w:cs="Times New Roman"/>
          <w:sz w:val="24"/>
          <w:szCs w:val="24"/>
        </w:rPr>
        <w:t>ния реестра недобросовестных поставщиков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реестре недобросовестных поставщиков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доступны для ознакомления в единой информационной системе без взимания платы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реестре недобросовестных поставщиков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истечении двух лет со дня их внесения в реестр недобросо</w:t>
      </w:r>
      <w:r>
        <w:rPr>
          <w:rFonts w:ascii="Times New Roman" w:hAnsi="Times New Roman" w:cs="Times New Roman"/>
          <w:sz w:val="24"/>
          <w:szCs w:val="24"/>
        </w:rPr>
        <w:t>вестных поставщиков исключаются из этого реестра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Включение сведений об участнике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уклонившемся от заключения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поставщике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 которым договор расторгнут в связи с существенным нарушением им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реестр </w:t>
      </w:r>
      <w:r>
        <w:rPr>
          <w:rFonts w:ascii="Times New Roman" w:hAnsi="Times New Roman" w:cs="Times New Roman"/>
          <w:sz w:val="24"/>
          <w:szCs w:val="24"/>
        </w:rPr>
        <w:t>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Проведение оценки соответствия и мониторинга соответствия планов закупки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проект</w:t>
      </w:r>
      <w:r>
        <w:rPr>
          <w:rFonts w:ascii="Times New Roman" w:hAnsi="Times New Roman" w:cs="Times New Roman"/>
          <w:b/>
          <w:bCs/>
          <w:sz w:val="27"/>
          <w:szCs w:val="27"/>
        </w:rPr>
        <w:t>ов таких планов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изменений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внесенных в такие планы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проектов изменений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вносимых в такие планы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годовых отчетов требованиям законодательства Российской Федерации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предусматривающим участие субъектов малого и среднего предпринимательства в закупке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Федерального закона </w:t>
      </w:r>
      <w:hyperlink r:id="rId149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Оценке соответствия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Правительством Российской Федерации в соответствии с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спользованием единой информационной системы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оценка соответствия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подлежат проект плана закупки </w:t>
      </w:r>
      <w:r>
        <w:rPr>
          <w:rFonts w:ascii="Times New Roman" w:hAnsi="Times New Roman" w:cs="Times New Roman"/>
          <w:sz w:val="24"/>
          <w:szCs w:val="24"/>
        </w:rPr>
        <w:lastRenderedPageBreak/>
        <w:t>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 плана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проекты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</w:t>
      </w:r>
      <w:r>
        <w:rPr>
          <w:rFonts w:ascii="Times New Roman" w:hAnsi="Times New Roman" w:cs="Times New Roman"/>
          <w:sz w:val="24"/>
          <w:szCs w:val="24"/>
        </w:rPr>
        <w:t xml:space="preserve">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они предусматривают изменение раздела об участии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утверждения таких планов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конкретными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ся Правительством Российской Федерации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Мониторингу соответствия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</w:t>
      </w:r>
      <w:r>
        <w:rPr>
          <w:rFonts w:ascii="Times New Roman" w:hAnsi="Times New Roman" w:cs="Times New Roman"/>
          <w:sz w:val="24"/>
          <w:szCs w:val="24"/>
        </w:rPr>
        <w:t>инимательства в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Правительством Российской Федерации в соответствии с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использ</w:t>
      </w:r>
      <w:r>
        <w:rPr>
          <w:rFonts w:ascii="Times New Roman" w:hAnsi="Times New Roman" w:cs="Times New Roman"/>
          <w:sz w:val="24"/>
          <w:szCs w:val="24"/>
        </w:rPr>
        <w:t xml:space="preserve">ованием единой информационной системы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мониторинг соответствия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подлежат утвержденные план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внесенные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они предусматривают изменение раздела об участии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годовой отчет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годовой отчет о закупке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</w:t>
      </w:r>
      <w:r>
        <w:rPr>
          <w:rFonts w:ascii="Times New Roman" w:hAnsi="Times New Roman" w:cs="Times New Roman"/>
          <w:sz w:val="24"/>
          <w:szCs w:val="24"/>
        </w:rPr>
        <w:t xml:space="preserve">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определяемых Правительством Российской Федерации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Оценка соотве</w:t>
      </w:r>
      <w:r>
        <w:rPr>
          <w:rFonts w:ascii="Times New Roman" w:hAnsi="Times New Roman" w:cs="Times New Roman"/>
          <w:sz w:val="24"/>
          <w:szCs w:val="24"/>
        </w:rPr>
        <w:t>тствия осуществляется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корпорацией развития малого и среднего предпринимательства в отношении проектов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</w:t>
      </w:r>
      <w:r>
        <w:rPr>
          <w:rFonts w:ascii="Times New Roman" w:hAnsi="Times New Roman" w:cs="Times New Roman"/>
          <w:sz w:val="24"/>
          <w:szCs w:val="24"/>
        </w:rPr>
        <w:t>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подготовленных конкретными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Правительством Российской Федерации в соответствии с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</w:t>
      </w:r>
      <w:r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субъектов Российской Федерации или созданными ими организациями в отношении проектов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</w:t>
      </w:r>
      <w:r>
        <w:rPr>
          <w:rFonts w:ascii="Times New Roman" w:hAnsi="Times New Roman" w:cs="Times New Roman"/>
          <w:sz w:val="24"/>
          <w:szCs w:val="24"/>
        </w:rPr>
        <w:t>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подготовленных конкретными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Правительством Российской Федерации в соответствии с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Мониторинг соответствия осуществляется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корпорацией развития малого и среднего предпринимательства в отношении утвержденных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годовых отчетов о закупке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</w:t>
      </w:r>
      <w:r>
        <w:rPr>
          <w:rFonts w:ascii="Times New Roman" w:hAnsi="Times New Roman" w:cs="Times New Roman"/>
          <w:sz w:val="24"/>
          <w:szCs w:val="24"/>
        </w:rPr>
        <w:t xml:space="preserve">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подготовленных отдельными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Правительством Российской Федерации в соответствии с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субъектов Российской Федерации или созданными ими организациями в отношении утвержденных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</w:t>
      </w:r>
      <w:r>
        <w:rPr>
          <w:rFonts w:ascii="Times New Roman" w:hAnsi="Times New Roman" w:cs="Times New Roman"/>
          <w:sz w:val="24"/>
          <w:szCs w:val="24"/>
        </w:rPr>
        <w:t>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годовых отчетов о закупке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</w:t>
      </w:r>
      <w:r>
        <w:rPr>
          <w:rFonts w:ascii="Times New Roman" w:hAnsi="Times New Roman" w:cs="Times New Roman"/>
          <w:sz w:val="24"/>
          <w:szCs w:val="24"/>
        </w:rPr>
        <w:t>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подготовленных отдельными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Правительством Российской Федерации в соответствии с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Предметом оценки соответствия и мониторинга соответствия утвержденного плана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или проекта такого плана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соблюдение установленного Правительством Российской Федерации годового объема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планируется осуществить по результатам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которой являются только субъекты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годового</w:t>
      </w:r>
      <w:r>
        <w:rPr>
          <w:rFonts w:ascii="Times New Roman" w:hAnsi="Times New Roman" w:cs="Times New Roman"/>
          <w:sz w:val="24"/>
          <w:szCs w:val="24"/>
        </w:rPr>
        <w:t xml:space="preserve"> объема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раздела плана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предусматривающего осуществление закупки у субъектов ма</w:t>
      </w:r>
      <w:r>
        <w:rPr>
          <w:rFonts w:ascii="Times New Roman" w:hAnsi="Times New Roman" w:cs="Times New Roman"/>
          <w:sz w:val="24"/>
          <w:szCs w:val="24"/>
        </w:rPr>
        <w:t>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проекта такого плана утвержденному заказчиком перечню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закупка которых осуществляется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отсутствие утвержденного заказчиком такого перечня </w:t>
      </w:r>
      <w:r>
        <w:rPr>
          <w:rFonts w:ascii="Times New Roman" w:hAnsi="Times New Roman" w:cs="Times New Roman"/>
          <w:sz w:val="24"/>
          <w:szCs w:val="24"/>
        </w:rPr>
        <w:t>является основанием для направления этому заказчику уведомления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частью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Предметом оценки соответствия и мониторинга соответствия утвержденного плана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</w:t>
      </w:r>
      <w:r>
        <w:rPr>
          <w:rFonts w:ascii="Times New Roman" w:hAnsi="Times New Roman" w:cs="Times New Roman"/>
          <w:sz w:val="24"/>
          <w:szCs w:val="24"/>
        </w:rPr>
        <w:t>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планируется осуществить конкретными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</w:t>
      </w:r>
      <w:r>
        <w:rPr>
          <w:rFonts w:ascii="Times New Roman" w:hAnsi="Times New Roman" w:cs="Times New Roman"/>
          <w:sz w:val="24"/>
          <w:szCs w:val="24"/>
        </w:rPr>
        <w:t xml:space="preserve">еделяемыми Правительством Российской Федерации в соответствии с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субъектов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Предметом оценки соответствия и мониторинга соответствия утвержденных изменений плана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предусматривающих изменение раздела об участии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проекта таких изменен</w:t>
      </w:r>
      <w:r>
        <w:rPr>
          <w:rFonts w:ascii="Times New Roman" w:hAnsi="Times New Roman" w:cs="Times New Roman"/>
          <w:sz w:val="24"/>
          <w:szCs w:val="24"/>
        </w:rPr>
        <w:t>ий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соблюдение ранее установленного в плане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годового объема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которую планируется осуществить по результатам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которой являются только субъекты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</w:t>
      </w:r>
      <w:r>
        <w:rPr>
          <w:rFonts w:ascii="Times New Roman" w:hAnsi="Times New Roman" w:cs="Times New Roman"/>
          <w:sz w:val="24"/>
          <w:szCs w:val="24"/>
        </w:rPr>
        <w:t>же годового объема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раздела плана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предусматривающего осуществление закупки у с</w:t>
      </w:r>
      <w:r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проекта такого плана утвержденному заказчиком перечню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закупка которых осуществляется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отсутствие утвержденного заказчиком пере</w:t>
      </w:r>
      <w:r>
        <w:rPr>
          <w:rFonts w:ascii="Times New Roman" w:hAnsi="Times New Roman" w:cs="Times New Roman"/>
          <w:sz w:val="24"/>
          <w:szCs w:val="24"/>
        </w:rPr>
        <w:t>чня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закупка которых осуществляется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основанием для направления этому заказчику уведомления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частью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Предметом оценки соответствия и мо</w:t>
      </w:r>
      <w:r>
        <w:rPr>
          <w:rFonts w:ascii="Times New Roman" w:hAnsi="Times New Roman" w:cs="Times New Roman"/>
          <w:sz w:val="24"/>
          <w:szCs w:val="24"/>
        </w:rPr>
        <w:t xml:space="preserve">ниторинга соответствия утвержденных изменений </w:t>
      </w:r>
      <w:r>
        <w:rPr>
          <w:rFonts w:ascii="Times New Roman" w:hAnsi="Times New Roman" w:cs="Times New Roman"/>
          <w:sz w:val="24"/>
          <w:szCs w:val="24"/>
        </w:rPr>
        <w:lastRenderedPageBreak/>
        <w:t>плана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предусматривающих изменение раздела об участии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проект</w:t>
      </w:r>
      <w:r>
        <w:rPr>
          <w:rFonts w:ascii="Times New Roman" w:hAnsi="Times New Roman" w:cs="Times New Roman"/>
          <w:sz w:val="24"/>
          <w:szCs w:val="24"/>
        </w:rPr>
        <w:t>а таких изменений является соблюдение установленного Правительством Российской Федерации годового объема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которую планируется осуществить конкретными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определяемыми Правительством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в соответствии с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Предметом мониторинг</w:t>
      </w:r>
      <w:r>
        <w:rPr>
          <w:rFonts w:ascii="Times New Roman" w:hAnsi="Times New Roman" w:cs="Times New Roman"/>
          <w:sz w:val="24"/>
          <w:szCs w:val="24"/>
        </w:rPr>
        <w:t>а годового отчета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годового отчета о закупке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является соблюдение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уста</w:t>
      </w:r>
      <w:r>
        <w:rPr>
          <w:rFonts w:ascii="Times New Roman" w:hAnsi="Times New Roman" w:cs="Times New Roman"/>
          <w:sz w:val="24"/>
          <w:szCs w:val="24"/>
        </w:rPr>
        <w:t>новленных Правительством Российской Федерации годового объема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годового объема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Правительством Российской Федерации требований к содержанию таких годовых отчетов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оценки соответствия или мониторинга соответствия выдается заключение о соответствии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положительное заключение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уведомлен</w:t>
      </w:r>
      <w:r>
        <w:rPr>
          <w:rFonts w:ascii="Times New Roman" w:hAnsi="Times New Roman" w:cs="Times New Roman"/>
          <w:sz w:val="24"/>
          <w:szCs w:val="24"/>
        </w:rPr>
        <w:t xml:space="preserve">ие о несоответствии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плана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плана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таких планов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годового отчета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годового отчета о закупке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случае выдачи заказчику уведомления такой заказчик обязан устранить в течение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Правительством Российской Федерации в соответствии с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указанное в уведомлении несоответствие и разместить в единой информационной системе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внесенные в план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 таких планов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или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разместить в единой информационной системе утвержденный заказчиком перечень товар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закупка которых осуществляется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повторное размещение в единой информационной системе годового отчета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годового о</w:t>
      </w:r>
      <w:r>
        <w:rPr>
          <w:rFonts w:ascii="Times New Roman" w:hAnsi="Times New Roman" w:cs="Times New Roman"/>
          <w:sz w:val="24"/>
          <w:szCs w:val="24"/>
        </w:rPr>
        <w:t>тчета о закупке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мониторинга соответствия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при составлении годового отчета допущена техническая ошибка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писка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опечатка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грамматическая или арифметическая ошибка либо подобная ошибка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Повторные оценка соответствия или мониторинг соответствия утвержденных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высокотехнологичной пр</w:t>
      </w:r>
      <w:r>
        <w:rPr>
          <w:rFonts w:ascii="Times New Roman" w:hAnsi="Times New Roman" w:cs="Times New Roman"/>
          <w:sz w:val="24"/>
          <w:szCs w:val="24"/>
        </w:rPr>
        <w:t>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таких планов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годового отчета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годового отчета о закупке инновационной прод</w:t>
      </w:r>
      <w:r>
        <w:rPr>
          <w:rFonts w:ascii="Times New Roman" w:hAnsi="Times New Roman" w:cs="Times New Roman"/>
          <w:sz w:val="24"/>
          <w:szCs w:val="24"/>
        </w:rPr>
        <w:t>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настоящей статьей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В случае устранения заказчиком несоответствия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уведомлении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такому заказчику </w:t>
      </w:r>
      <w:r>
        <w:rPr>
          <w:rFonts w:ascii="Times New Roman" w:hAnsi="Times New Roman" w:cs="Times New Roman"/>
          <w:sz w:val="24"/>
          <w:szCs w:val="24"/>
        </w:rPr>
        <w:t>выдается положительное заключение в отношении утвержденных плана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плана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таких планов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годового отчета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годового отчета о закупке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>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В случае неустранения заказчиком несоответствия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уведомлении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такому заказчику выдается заключение о несоответствии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отрицательное заключение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утвержденных плана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плана закупки инновационной</w:t>
      </w:r>
      <w:r>
        <w:rPr>
          <w:rFonts w:ascii="Times New Roman" w:hAnsi="Times New Roman" w:cs="Times New Roman"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таких планов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годового отчета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годового о</w:t>
      </w:r>
      <w:r>
        <w:rPr>
          <w:rFonts w:ascii="Times New Roman" w:hAnsi="Times New Roman" w:cs="Times New Roman"/>
          <w:sz w:val="24"/>
          <w:szCs w:val="24"/>
        </w:rPr>
        <w:t>тчета о закупке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Уведомления и заключения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частями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размещению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</w:t>
      </w:r>
      <w:r>
        <w:rPr>
          <w:rFonts w:ascii="Times New Roman" w:hAnsi="Times New Roman" w:cs="Times New Roman"/>
          <w:sz w:val="24"/>
          <w:szCs w:val="24"/>
        </w:rPr>
        <w:t xml:space="preserve">еделенными Правительством Российской Федерации в соответствии с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в течение пяти </w:t>
      </w:r>
      <w:r>
        <w:rPr>
          <w:rFonts w:ascii="Times New Roman" w:hAnsi="Times New Roman" w:cs="Times New Roman"/>
          <w:sz w:val="24"/>
          <w:szCs w:val="24"/>
        </w:rPr>
        <w:t>дней со дня их выдачи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После выдачи корпорацией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 субъекта Российской Федерации или созданной им организацией отрицательного заключения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случае проведения оценки соответст</w:t>
      </w:r>
      <w:r>
        <w:rPr>
          <w:rFonts w:ascii="Times New Roman" w:hAnsi="Times New Roman" w:cs="Times New Roman"/>
          <w:sz w:val="24"/>
          <w:szCs w:val="24"/>
        </w:rPr>
        <w:t>вия в отношении проектов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 заказчик вправе утвердить план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 закупки инновационной пр</w:t>
      </w:r>
      <w:r>
        <w:rPr>
          <w:rFonts w:ascii="Times New Roman" w:hAnsi="Times New Roman" w:cs="Times New Roman"/>
          <w:sz w:val="24"/>
          <w:szCs w:val="24"/>
        </w:rPr>
        <w:t>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проекты которых представлялись для проведения оценки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реализация утвержденных плана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плана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</w:t>
      </w:r>
      <w:r>
        <w:rPr>
          <w:rFonts w:ascii="Times New Roman" w:hAnsi="Times New Roman" w:cs="Times New Roman"/>
          <w:sz w:val="24"/>
          <w:szCs w:val="24"/>
        </w:rPr>
        <w:t>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 заказчиков в соответствии с отдельными решениями Президента Российской Фе</w:t>
      </w:r>
      <w:r>
        <w:rPr>
          <w:rFonts w:ascii="Times New Roman" w:hAnsi="Times New Roman" w:cs="Times New Roman"/>
          <w:sz w:val="24"/>
          <w:szCs w:val="24"/>
        </w:rPr>
        <w:t>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приостанавливается по решению антимонопольного органа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определяются Правительством Российской Федерации в соответствии с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планируемом годовом объеме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которой согласно указанным утвержденным планам являются только субъекты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перечню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выбираемых заказчиком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в случае проведения мониторинга соответствия в отношении утвержденных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</w:t>
      </w:r>
      <w:r>
        <w:rPr>
          <w:rFonts w:ascii="Times New Roman" w:hAnsi="Times New Roman" w:cs="Times New Roman"/>
          <w:sz w:val="24"/>
          <w:szCs w:val="24"/>
        </w:rPr>
        <w:t>редств реализация утвержденных плана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плана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 заказчиков в соответствии с отдельными решениями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приостанавливается по решению антимонопольного органа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определяются Правительством Российской Федерации в соответствии с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планируемом годовом объеме закупк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которой согласно указанным утвержденным планам являются только субъекты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перечню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выбираемых заказчиком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 случае проведения оценки соответствия или мониторинга соответствия в</w:t>
      </w:r>
      <w:r>
        <w:rPr>
          <w:rFonts w:ascii="Times New Roman" w:hAnsi="Times New Roman" w:cs="Times New Roman"/>
          <w:sz w:val="24"/>
          <w:szCs w:val="24"/>
        </w:rPr>
        <w:t xml:space="preserve"> отношении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план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утвержденных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проекты изменений не п</w:t>
      </w:r>
      <w:r>
        <w:rPr>
          <w:rFonts w:ascii="Times New Roman" w:hAnsi="Times New Roman" w:cs="Times New Roman"/>
          <w:sz w:val="24"/>
          <w:szCs w:val="24"/>
        </w:rPr>
        <w:t>одлежат утверждению и размещению в единой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утвержденные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внесенные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считаются не размещенными в единой информационной системе до даты выдачи положительного заключения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частью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</w:t>
      </w:r>
      <w:r>
        <w:rPr>
          <w:rFonts w:ascii="Times New Roman" w:hAnsi="Times New Roman" w:cs="Times New Roman"/>
          <w:sz w:val="24"/>
          <w:szCs w:val="24"/>
        </w:rPr>
        <w:t>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В течение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Правительством Российской Федерации в соответствии с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внесенные в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проекты планов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проекты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размещены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определяемыми Правительством Российской Федерации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</w:t>
      </w:r>
      <w:r>
        <w:rPr>
          <w:rFonts w:ascii="Times New Roman" w:hAnsi="Times New Roman" w:cs="Times New Roman"/>
          <w:sz w:val="24"/>
          <w:szCs w:val="24"/>
        </w:rPr>
        <w:t>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повторно для осуществления оценки соответствия или мониторинга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В случае выдачи отрицательного заключения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частью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размещение в единой и</w:t>
      </w:r>
      <w:r>
        <w:rPr>
          <w:rFonts w:ascii="Times New Roman" w:hAnsi="Times New Roman" w:cs="Times New Roman"/>
          <w:sz w:val="24"/>
          <w:szCs w:val="24"/>
        </w:rPr>
        <w:t>нформационной системе информации о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подлежащей в соответствии с настоящим Федеральным законом размещению в единой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планируемом годовом объеме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которой согласно утвержденным планам закупки являются только</w:t>
      </w:r>
      <w:r>
        <w:rPr>
          <w:rFonts w:ascii="Times New Roman" w:hAnsi="Times New Roman" w:cs="Times New Roman"/>
          <w:sz w:val="24"/>
          <w:szCs w:val="24"/>
        </w:rPr>
        <w:t xml:space="preserve"> субъекты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перечню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выбираемых заказчиком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части регулирования вопросов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связанных с осуществлением оценки соответствия или мониторинга соответствия утвержденных планов 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акупки инновационной продукции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проектов таких планов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6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29.06.2015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156-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Контроль за соблюдением требований настоящего Федерального закона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соблюдением требований настоящего Федерального закона осуществл</w:t>
      </w:r>
      <w:r>
        <w:rPr>
          <w:rFonts w:ascii="Times New Roman" w:hAnsi="Times New Roman" w:cs="Times New Roman"/>
          <w:sz w:val="24"/>
          <w:szCs w:val="24"/>
        </w:rPr>
        <w:t xml:space="preserve">яется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требо</w:t>
      </w:r>
      <w:r>
        <w:rPr>
          <w:rFonts w:ascii="Times New Roman" w:hAnsi="Times New Roman" w:cs="Times New Roman"/>
          <w:sz w:val="24"/>
          <w:szCs w:val="24"/>
        </w:rPr>
        <w:t>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Порядок вступления в силу наст</w:t>
      </w:r>
      <w:r>
        <w:rPr>
          <w:rFonts w:ascii="Times New Roman" w:hAnsi="Times New Roman" w:cs="Times New Roman"/>
          <w:b/>
          <w:bCs/>
          <w:sz w:val="27"/>
          <w:szCs w:val="27"/>
        </w:rPr>
        <w:t>оящего Федерального закона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иной срок не предусмотрен решением Правительства Российской Федераци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вносимые в такое положение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планы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иная информация о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подлежащая в соответствии с настоящим Федеральным законом и положением о закупке размещению в единой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размещаются на сайте заказ</w:t>
      </w:r>
      <w:r>
        <w:rPr>
          <w:rFonts w:ascii="Times New Roman" w:hAnsi="Times New Roman" w:cs="Times New Roman"/>
          <w:sz w:val="24"/>
          <w:szCs w:val="24"/>
        </w:rPr>
        <w:t>чика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иной срок не предусмотрен решением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вносимые в такое положение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планы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иная информация о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подлежащая в соответствии с настоящим Федеральны</w:t>
      </w:r>
      <w:r>
        <w:rPr>
          <w:rFonts w:ascii="Times New Roman" w:hAnsi="Times New Roman" w:cs="Times New Roman"/>
          <w:sz w:val="24"/>
          <w:szCs w:val="24"/>
        </w:rPr>
        <w:t>м законом и положением о закупке размещению на официальном сайте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размещаются на официальном сайте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</w:t>
      </w:r>
      <w:r>
        <w:rPr>
          <w:rFonts w:ascii="Times New Roman" w:hAnsi="Times New Roman" w:cs="Times New Roman"/>
          <w:sz w:val="24"/>
          <w:szCs w:val="24"/>
        </w:rPr>
        <w:t xml:space="preserve"> течение трех месяцев со дня вступления в силу настоящего Федерального закона заказчики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частях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 разместили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положение о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такие зак</w:t>
      </w:r>
      <w:r>
        <w:rPr>
          <w:rFonts w:ascii="Times New Roman" w:hAnsi="Times New Roman" w:cs="Times New Roman"/>
          <w:sz w:val="24"/>
          <w:szCs w:val="24"/>
        </w:rPr>
        <w:t xml:space="preserve">азчики при закупке руководствуются положениями Федерального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года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</w:t>
      </w:r>
      <w:r>
        <w:rPr>
          <w:rFonts w:ascii="Times New Roman" w:hAnsi="Times New Roman" w:cs="Times New Roman"/>
          <w:sz w:val="24"/>
          <w:szCs w:val="24"/>
        </w:rPr>
        <w:t>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части определения поставщика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подрядчика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 дня размещения утвержденного положения о закупке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Заказчики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</w:t>
      </w:r>
      <w:r>
        <w:rPr>
          <w:rFonts w:ascii="Times New Roman" w:hAnsi="Times New Roman" w:cs="Times New Roman"/>
          <w:sz w:val="24"/>
          <w:szCs w:val="24"/>
        </w:rPr>
        <w:t>щего Федерального закона и созданные после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утверждают в течение трех месяцев с даты их регистрации в едином государственном реестре юридических лиц положение о закупке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течение указанно</w:t>
      </w:r>
      <w:r>
        <w:rPr>
          <w:rFonts w:ascii="Times New Roman" w:hAnsi="Times New Roman" w:cs="Times New Roman"/>
          <w:sz w:val="24"/>
          <w:szCs w:val="24"/>
        </w:rPr>
        <w:t>го срока такими заказчиками не размещено в соответствии с требованиями настоящего Федерального закона утвержденное положение о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заказчики при закупке руководствуются положениями Федерального закона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года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части определения поставщика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подрядчика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 дня размещения в со</w:t>
      </w:r>
      <w:r>
        <w:rPr>
          <w:rFonts w:ascii="Times New Roman" w:hAnsi="Times New Roman" w:cs="Times New Roman"/>
          <w:sz w:val="24"/>
          <w:szCs w:val="24"/>
        </w:rPr>
        <w:t>ответствии с требованиями настоящего Федерального закона утвержденного положения о закупке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В случае изменения совок</w:t>
      </w:r>
      <w:r>
        <w:rPr>
          <w:rFonts w:ascii="Times New Roman" w:hAnsi="Times New Roman" w:cs="Times New Roman"/>
          <w:sz w:val="24"/>
          <w:szCs w:val="24"/>
        </w:rPr>
        <w:t>упной доли участия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уставном капитале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совокупной доли участия указанных в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юридических лиц в уставном капитале дочерних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совокупной доли указанных дочерних хозяйственных обществ в уставном капитале их дочерних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ко</w:t>
      </w:r>
      <w:r>
        <w:rPr>
          <w:rFonts w:ascii="Times New Roman" w:hAnsi="Times New Roman" w:cs="Times New Roman"/>
          <w:sz w:val="24"/>
          <w:szCs w:val="24"/>
        </w:rPr>
        <w:t>торого на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возникающие в связи с закупкой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заказчиком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распространяются положения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заказчик в течение трех месяцев с даты получения уведомления об изменении совокупной доли в соответствии с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размещает в соответствии с требованиями настоящего Федерального закона утвержденное положение о закупке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таким за</w:t>
      </w:r>
      <w:r>
        <w:rPr>
          <w:rFonts w:ascii="Times New Roman" w:hAnsi="Times New Roman" w:cs="Times New Roman"/>
          <w:sz w:val="24"/>
          <w:szCs w:val="24"/>
        </w:rPr>
        <w:t>казчиком в течение этого срока не размещено утвержденное положение о закупке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заказчик при закупке руководствуется положениями 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года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до дня размещения в соответствии с требованиями настоящего Федерального закона утвержденного положения о закупке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виды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относящиеся к сфере деятельности естественных монополий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регулируемые виды деятельнос</w:t>
      </w:r>
      <w:r>
        <w:rPr>
          <w:rFonts w:ascii="Times New Roman" w:hAnsi="Times New Roman" w:cs="Times New Roman"/>
          <w:sz w:val="24"/>
          <w:szCs w:val="24"/>
        </w:rPr>
        <w:t>ти в сфере электроснабжения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водоотведения и очистки сточных вод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утилизации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обезвреживания и захоронения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общая выручка от указанных видов деятельности с</w:t>
      </w:r>
      <w:r>
        <w:rPr>
          <w:rFonts w:ascii="Times New Roman" w:hAnsi="Times New Roman" w:cs="Times New Roman"/>
          <w:sz w:val="24"/>
          <w:szCs w:val="24"/>
        </w:rPr>
        <w:t xml:space="preserve">оставляет не более чем десять процентов общей суммы выручки за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 от всех видов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такими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дочерние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более пятидесяти процентов уставного капитала которых в совокупности принадлеж</w:t>
      </w:r>
      <w:r>
        <w:rPr>
          <w:rFonts w:ascii="Times New Roman" w:hAnsi="Times New Roman" w:cs="Times New Roman"/>
          <w:sz w:val="24"/>
          <w:szCs w:val="24"/>
        </w:rPr>
        <w:t>ит государственным корпорациям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 компаниям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субъектам естественных монополий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регулируемые виды деятельности в сфере электроснабжения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водоотведения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очистки сточных </w:t>
      </w:r>
      <w:r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утилизации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обезвреживания и захоронения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 унитарным предприятиям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 автономным учреждениям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хозяйственным обществам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уставном капитале которых доля участия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убъекта Российской Федерации превышает пятьдесят процентов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дочерним хозяйственным обществам этих дочерних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уставном капитале которых доля этих дочерних хозяйственных обществ в совокупности превышает пятьдесят процентов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</w:t>
      </w:r>
      <w:r>
        <w:rPr>
          <w:rFonts w:ascii="Times New Roman" w:hAnsi="Times New Roman" w:cs="Times New Roman"/>
          <w:sz w:val="24"/>
          <w:szCs w:val="24"/>
        </w:rPr>
        <w:t>ием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указаны в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разместили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</w:t>
      </w:r>
      <w:r>
        <w:rPr>
          <w:rFonts w:ascii="Times New Roman" w:hAnsi="Times New Roman" w:cs="Times New Roman"/>
          <w:sz w:val="24"/>
          <w:szCs w:val="24"/>
        </w:rPr>
        <w:t xml:space="preserve">мотренную частью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 положения настоящего Федерального закона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324-ФЗ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унитарные предприятия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автономные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созданные муниципальными образованиями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уста</w:t>
      </w:r>
      <w:r>
        <w:rPr>
          <w:rFonts w:ascii="Times New Roman" w:hAnsi="Times New Roman" w:cs="Times New Roman"/>
          <w:sz w:val="24"/>
          <w:szCs w:val="24"/>
        </w:rPr>
        <w:t>вном капитале которых доля участия муниципального образования в совокупности превышает пятьдесят процентов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дочерние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более пятидесяти процентов уставного капитала которых в совокупности принадлежит муниципальным унитарным предприяти</w:t>
      </w:r>
      <w:r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хозяйственным обществам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уставном капитале которых доля участия муниципального образования в совокупности превышает пятьдесят процентов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дочерние хозяйственные общества указанных дочерних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уставном капитале которых доля участи</w:t>
      </w:r>
      <w:r>
        <w:rPr>
          <w:rFonts w:ascii="Times New Roman" w:hAnsi="Times New Roman" w:cs="Times New Roman"/>
          <w:sz w:val="24"/>
          <w:szCs w:val="24"/>
        </w:rPr>
        <w:t>я указанных дочерних хозяйственных обществ в совокупности превышает пятьдесят процентов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 положения настоящего Федерального закона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более </w:t>
      </w:r>
      <w:r>
        <w:rPr>
          <w:rFonts w:ascii="Times New Roman" w:hAnsi="Times New Roman" w:cs="Times New Roman"/>
          <w:sz w:val="24"/>
          <w:szCs w:val="24"/>
        </w:rPr>
        <w:lastRenderedPageBreak/>
        <w:t>ранний срок не предусмотрен представительным органом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 планы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 размещаются заказчиками в единой информационной системе на трехлетний срок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До ввода в эксплуатацию единой информационной системы информация и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размещаются на официальном сайте Р</w:t>
      </w:r>
      <w:r>
        <w:rPr>
          <w:rFonts w:ascii="Times New Roman" w:hAnsi="Times New Roman" w:cs="Times New Roman"/>
          <w:sz w:val="24"/>
          <w:szCs w:val="24"/>
        </w:rPr>
        <w:t>оссийской Федерации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для размещения информации о размещении заказов на поставки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выполнение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услуг </w:t>
      </w:r>
      <w:r>
        <w:rPr>
          <w:rFonts w:ascii="Times New Roman" w:hAnsi="Times New Roman" w:cs="Times New Roman"/>
          <w:sz w:val="24"/>
          <w:szCs w:val="24"/>
        </w:rPr>
        <w:t>(www.zakupki.gov.ru)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Положения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</w:t>
      </w:r>
      <w:r>
        <w:rPr>
          <w:rFonts w:ascii="Times New Roman" w:hAnsi="Times New Roman" w:cs="Times New Roman"/>
          <w:sz w:val="24"/>
          <w:szCs w:val="24"/>
        </w:rPr>
        <w:t>о Федерального закона распространяются на реализуемые инвестиционные проекты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инвестиционных проектов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которых на день вступления в силу указанных положений требования к закупаемой продукции машиностроения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подлежащей включению в пе</w:t>
      </w:r>
      <w:r>
        <w:rPr>
          <w:rFonts w:ascii="Times New Roman" w:hAnsi="Times New Roman" w:cs="Times New Roman"/>
          <w:sz w:val="24"/>
          <w:szCs w:val="24"/>
        </w:rPr>
        <w:t>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установлены утвержденной заказчиком или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проектной документацией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заключены дог</w:t>
      </w:r>
      <w:r>
        <w:rPr>
          <w:rFonts w:ascii="Times New Roman" w:hAnsi="Times New Roman" w:cs="Times New Roman"/>
          <w:sz w:val="24"/>
          <w:szCs w:val="24"/>
        </w:rPr>
        <w:t>оворы в отношении конкретной продукции машиностроения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подлежащей включению в перечни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 госуда</w:t>
      </w:r>
      <w:r>
        <w:rPr>
          <w:rFonts w:ascii="Times New Roman" w:hAnsi="Times New Roman" w:cs="Times New Roman"/>
          <w:sz w:val="24"/>
          <w:szCs w:val="24"/>
        </w:rPr>
        <w:t>рственные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унитарные предприятия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являющиеся аптечными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изменить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утвердить положение о закупке и план закупки для осуществления закупок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07.06.2017 N 108-ФЗ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Государс</w:t>
      </w:r>
      <w:r>
        <w:rPr>
          <w:rFonts w:ascii="Times New Roman" w:hAnsi="Times New Roman" w:cs="Times New Roman"/>
          <w:sz w:val="24"/>
          <w:szCs w:val="24"/>
        </w:rPr>
        <w:t>твенные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унитарные предприятия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являющиеся аптечными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осуществлять закупки в соответствии с настоящим Федеральным законом после размещения положения о закупке и плана закупки в единой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07.06.2017 N 108-ФЗ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5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МЕДВЕДЕВ </w:t>
      </w:r>
    </w:p>
    <w:p w:rsidR="00000000" w:rsidRDefault="003D5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5801" w:rsidRDefault="003D58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223-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3D580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37"/>
    <w:rsid w:val="003D5801"/>
    <w:rsid w:val="00D7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C7F04C-A6C6-4456-ACF9-E8204EEE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266756#l262" TargetMode="External"/><Relationship Id="rId21" Type="http://schemas.openxmlformats.org/officeDocument/2006/relationships/hyperlink" Target="https://normativ.kontur.ru/document?moduleid=1&amp;documentid=288883#l1047" TargetMode="External"/><Relationship Id="rId42" Type="http://schemas.openxmlformats.org/officeDocument/2006/relationships/hyperlink" Target="https://normativ.kontur.ru/document?moduleid=1&amp;documentid=227737#l1021" TargetMode="External"/><Relationship Id="rId63" Type="http://schemas.openxmlformats.org/officeDocument/2006/relationships/hyperlink" Target="https://normativ.kontur.ru/document?moduleid=1&amp;documentid=2672#l0" TargetMode="External"/><Relationship Id="rId84" Type="http://schemas.openxmlformats.org/officeDocument/2006/relationships/hyperlink" Target="https://normativ.kontur.ru/document?moduleid=1&amp;documentid=266756#l74" TargetMode="External"/><Relationship Id="rId138" Type="http://schemas.openxmlformats.org/officeDocument/2006/relationships/hyperlink" Target="https://normativ.kontur.ru/document?moduleid=1&amp;documentid=227737#l1021" TargetMode="External"/><Relationship Id="rId159" Type="http://schemas.openxmlformats.org/officeDocument/2006/relationships/hyperlink" Target="https://normativ.kontur.ru/document?moduleId=1&amp;documentId=283185#l191" TargetMode="External"/><Relationship Id="rId170" Type="http://schemas.openxmlformats.org/officeDocument/2006/relationships/hyperlink" Target="https://normativ.kontur.ru/document?moduleid=1&amp;documentid=227737#l1021" TargetMode="External"/><Relationship Id="rId191" Type="http://schemas.openxmlformats.org/officeDocument/2006/relationships/theme" Target="theme/theme1.xml"/><Relationship Id="rId107" Type="http://schemas.openxmlformats.org/officeDocument/2006/relationships/hyperlink" Target="https://normativ.kontur.ru/document?moduleId=1&amp;documentId=283185#l177" TargetMode="External"/><Relationship Id="rId11" Type="http://schemas.openxmlformats.org/officeDocument/2006/relationships/hyperlink" Target="https://normativ.kontur.ru/document?moduleid=1&amp;documentid=288883#l222" TargetMode="External"/><Relationship Id="rId32" Type="http://schemas.openxmlformats.org/officeDocument/2006/relationships/hyperlink" Target="https://normativ.kontur.ru/document?moduleid=1&amp;documentid=276312#l0" TargetMode="External"/><Relationship Id="rId53" Type="http://schemas.openxmlformats.org/officeDocument/2006/relationships/hyperlink" Target="https://normativ.kontur.ru/document?moduleid=1&amp;documentid=225354#l232" TargetMode="External"/><Relationship Id="rId74" Type="http://schemas.openxmlformats.org/officeDocument/2006/relationships/hyperlink" Target="https://normativ.kontur.ru/document?moduleid=1&amp;documentid=227737#l1021" TargetMode="External"/><Relationship Id="rId128" Type="http://schemas.openxmlformats.org/officeDocument/2006/relationships/hyperlink" Target="https://normativ.kontur.ru/document?moduleid=1&amp;documentid=227737#l1021" TargetMode="External"/><Relationship Id="rId149" Type="http://schemas.openxmlformats.org/officeDocument/2006/relationships/hyperlink" Target="https://normativ.kontur.ru/document?moduleid=1&amp;documentid=266756#l267" TargetMode="External"/><Relationship Id="rId5" Type="http://schemas.openxmlformats.org/officeDocument/2006/relationships/hyperlink" Target="https://normativ.kontur.ru/document?moduleid=1&amp;documentid=208264#l0" TargetMode="External"/><Relationship Id="rId95" Type="http://schemas.openxmlformats.org/officeDocument/2006/relationships/hyperlink" Target="https://normativ.kontur.ru/document?moduleid=1&amp;documentid=255619#l6" TargetMode="External"/><Relationship Id="rId160" Type="http://schemas.openxmlformats.org/officeDocument/2006/relationships/hyperlink" Target="https://normativ.kontur.ru/document?moduleId=1&amp;documentId=283185#l191" TargetMode="External"/><Relationship Id="rId181" Type="http://schemas.openxmlformats.org/officeDocument/2006/relationships/hyperlink" Target="https://normativ.kontur.ru/document?moduleid=1&amp;documentid=288883#l1047" TargetMode="External"/><Relationship Id="rId22" Type="http://schemas.openxmlformats.org/officeDocument/2006/relationships/hyperlink" Target="https://normativ.kontur.ru/document?moduleid=1&amp;documentid=276130#l197" TargetMode="External"/><Relationship Id="rId43" Type="http://schemas.openxmlformats.org/officeDocument/2006/relationships/hyperlink" Target="https://normativ.kontur.ru/document?moduleid=1&amp;documentid=288883#l1047" TargetMode="External"/><Relationship Id="rId64" Type="http://schemas.openxmlformats.org/officeDocument/2006/relationships/hyperlink" Target="https://normativ.kontur.ru/document?moduleid=1&amp;documentid=284274#l0" TargetMode="External"/><Relationship Id="rId118" Type="http://schemas.openxmlformats.org/officeDocument/2006/relationships/hyperlink" Target="https://normativ.kontur.ru/document?moduleId=1&amp;documentId=283185#l180" TargetMode="External"/><Relationship Id="rId139" Type="http://schemas.openxmlformats.org/officeDocument/2006/relationships/hyperlink" Target="https://normativ.kontur.ru/document?moduleId=1&amp;documentId=283185#l180" TargetMode="External"/><Relationship Id="rId85" Type="http://schemas.openxmlformats.org/officeDocument/2006/relationships/hyperlink" Target="https://normativ.kontur.ru/document?moduleid=1&amp;documentid=266756#l74" TargetMode="External"/><Relationship Id="rId150" Type="http://schemas.openxmlformats.org/officeDocument/2006/relationships/hyperlink" Target="https://normativ.kontur.ru/document?moduleId=1&amp;documentId=283185#l191" TargetMode="External"/><Relationship Id="rId171" Type="http://schemas.openxmlformats.org/officeDocument/2006/relationships/hyperlink" Target="https://normativ.kontur.ru/document?moduleId=1&amp;documentId=283185#l6" TargetMode="External"/><Relationship Id="rId12" Type="http://schemas.openxmlformats.org/officeDocument/2006/relationships/hyperlink" Target="https://normativ.kontur.ru/document?moduleid=1&amp;documentid=266756#l2" TargetMode="External"/><Relationship Id="rId33" Type="http://schemas.openxmlformats.org/officeDocument/2006/relationships/hyperlink" Target="https://normativ.kontur.ru/document?moduleid=1&amp;documentid=294914#l2" TargetMode="External"/><Relationship Id="rId108" Type="http://schemas.openxmlformats.org/officeDocument/2006/relationships/hyperlink" Target="https://normativ.kontur.ru/document?moduleId=1&amp;documentId=283185#l177" TargetMode="External"/><Relationship Id="rId129" Type="http://schemas.openxmlformats.org/officeDocument/2006/relationships/hyperlink" Target="https://normativ.kontur.ru/document?moduleid=1&amp;documentid=270671#l59" TargetMode="External"/><Relationship Id="rId54" Type="http://schemas.openxmlformats.org/officeDocument/2006/relationships/hyperlink" Target="https://normativ.kontur.ru/document?moduleid=1&amp;documentid=205936#l24" TargetMode="External"/><Relationship Id="rId75" Type="http://schemas.openxmlformats.org/officeDocument/2006/relationships/hyperlink" Target="https://normativ.kontur.ru/document?moduleid=1&amp;documentid=227737#l1021" TargetMode="External"/><Relationship Id="rId96" Type="http://schemas.openxmlformats.org/officeDocument/2006/relationships/hyperlink" Target="https://normativ.kontur.ru/document?moduleId=1&amp;documentId=283185#l177" TargetMode="External"/><Relationship Id="rId140" Type="http://schemas.openxmlformats.org/officeDocument/2006/relationships/hyperlink" Target="https://normativ.kontur.ru/document?moduleid=1&amp;documentid=227737#l1021" TargetMode="External"/><Relationship Id="rId161" Type="http://schemas.openxmlformats.org/officeDocument/2006/relationships/hyperlink" Target="https://normativ.kontur.ru/document?moduleId=1&amp;documentId=283185#l191" TargetMode="External"/><Relationship Id="rId182" Type="http://schemas.openxmlformats.org/officeDocument/2006/relationships/hyperlink" Target="https://normativ.kontur.ru/document?moduleid=1&amp;documentid=227737#l1021" TargetMode="External"/><Relationship Id="rId6" Type="http://schemas.openxmlformats.org/officeDocument/2006/relationships/hyperlink" Target="https://normativ.kontur.ru/document?moduleid=1&amp;documentid=214263#l0" TargetMode="External"/><Relationship Id="rId23" Type="http://schemas.openxmlformats.org/officeDocument/2006/relationships/hyperlink" Target="https://normativ.kontur.ru/document?moduleid=1&amp;documentid=276312#l0" TargetMode="External"/><Relationship Id="rId119" Type="http://schemas.openxmlformats.org/officeDocument/2006/relationships/hyperlink" Target="https://normativ.kontur.ru/document?moduleId=1&amp;documentId=283185#l191" TargetMode="External"/><Relationship Id="rId44" Type="http://schemas.openxmlformats.org/officeDocument/2006/relationships/hyperlink" Target="https://normativ.kontur.ru/document?moduleid=1&amp;documentid=208264#l18" TargetMode="External"/><Relationship Id="rId65" Type="http://schemas.openxmlformats.org/officeDocument/2006/relationships/hyperlink" Target="https://normativ.kontur.ru/document?moduleid=1&amp;documentid=227358#l0" TargetMode="External"/><Relationship Id="rId86" Type="http://schemas.openxmlformats.org/officeDocument/2006/relationships/hyperlink" Target="https://normativ.kontur.ru/document?moduleid=1&amp;documentid=266756#l74" TargetMode="External"/><Relationship Id="rId130" Type="http://schemas.openxmlformats.org/officeDocument/2006/relationships/hyperlink" Target="https://normativ.kontur.ru/document?moduleid=1&amp;documentid=227737#l1021" TargetMode="External"/><Relationship Id="rId151" Type="http://schemas.openxmlformats.org/officeDocument/2006/relationships/hyperlink" Target="https://normativ.kontur.ru/document?moduleId=1&amp;documentId=283185#l191" TargetMode="External"/><Relationship Id="rId172" Type="http://schemas.openxmlformats.org/officeDocument/2006/relationships/hyperlink" Target="https://normativ.kontur.ru/document?moduleId=1&amp;documentId=283185#l9" TargetMode="External"/><Relationship Id="rId13" Type="http://schemas.openxmlformats.org/officeDocument/2006/relationships/hyperlink" Target="https://normativ.kontur.ru/document?moduleid=1&amp;documentid=288884#l0" TargetMode="External"/><Relationship Id="rId18" Type="http://schemas.openxmlformats.org/officeDocument/2006/relationships/hyperlink" Target="https://normativ.kontur.ru/document?moduleid=1&amp;documentid=276312#l0" TargetMode="External"/><Relationship Id="rId39" Type="http://schemas.openxmlformats.org/officeDocument/2006/relationships/hyperlink" Target="https://normativ.kontur.ru/document?moduleid=1&amp;documentid=208264#l18" TargetMode="External"/><Relationship Id="rId109" Type="http://schemas.openxmlformats.org/officeDocument/2006/relationships/hyperlink" Target="https://normativ.kontur.ru/document?moduleId=1&amp;documentId=283185#l177" TargetMode="External"/><Relationship Id="rId34" Type="http://schemas.openxmlformats.org/officeDocument/2006/relationships/hyperlink" Target="https://normativ.kontur.ru/document?moduleid=1&amp;documentid=276312#l0" TargetMode="External"/><Relationship Id="rId50" Type="http://schemas.openxmlformats.org/officeDocument/2006/relationships/hyperlink" Target="https://normativ.kontur.ru/document?moduleid=1&amp;documentid=215124#l0" TargetMode="External"/><Relationship Id="rId55" Type="http://schemas.openxmlformats.org/officeDocument/2006/relationships/hyperlink" Target="https://normativ.kontur.ru/document?moduleid=1&amp;documentid=214263#l0" TargetMode="External"/><Relationship Id="rId76" Type="http://schemas.openxmlformats.org/officeDocument/2006/relationships/hyperlink" Target="https://normativ.kontur.ru/document?moduleid=1&amp;documentid=227737#l1021" TargetMode="External"/><Relationship Id="rId97" Type="http://schemas.openxmlformats.org/officeDocument/2006/relationships/hyperlink" Target="https://normativ.kontur.ru/document?moduleid=1&amp;documentid=282921#l0" TargetMode="External"/><Relationship Id="rId104" Type="http://schemas.openxmlformats.org/officeDocument/2006/relationships/hyperlink" Target="https://normativ.kontur.ru/document?moduleId=1&amp;documentId=283185#l82" TargetMode="External"/><Relationship Id="rId120" Type="http://schemas.openxmlformats.org/officeDocument/2006/relationships/hyperlink" Target="https://normativ.kontur.ru/document?moduleid=1&amp;documentid=266756#l262" TargetMode="External"/><Relationship Id="rId125" Type="http://schemas.openxmlformats.org/officeDocument/2006/relationships/hyperlink" Target="https://normativ.kontur.ru/document?moduleid=1&amp;documentid=266756#l262" TargetMode="External"/><Relationship Id="rId141" Type="http://schemas.openxmlformats.org/officeDocument/2006/relationships/hyperlink" Target="https://normativ.kontur.ru/document?moduleid=1&amp;documentid=266756#l275" TargetMode="External"/><Relationship Id="rId146" Type="http://schemas.openxmlformats.org/officeDocument/2006/relationships/hyperlink" Target="https://normativ.kontur.ru/document?moduleid=1&amp;documentid=227737#l1042" TargetMode="External"/><Relationship Id="rId167" Type="http://schemas.openxmlformats.org/officeDocument/2006/relationships/hyperlink" Target="https://normativ.kontur.ru/document?moduleId=1&amp;documentId=283185#l6" TargetMode="External"/><Relationship Id="rId188" Type="http://schemas.openxmlformats.org/officeDocument/2006/relationships/hyperlink" Target="https://normativ.kontur.ru/document?moduleid=1&amp;documentid=294914#l3" TargetMode="External"/><Relationship Id="rId7" Type="http://schemas.openxmlformats.org/officeDocument/2006/relationships/hyperlink" Target="https://normativ.kontur.ru/document?moduleid=1&amp;documentid=215124#l0" TargetMode="External"/><Relationship Id="rId71" Type="http://schemas.openxmlformats.org/officeDocument/2006/relationships/hyperlink" Target="https://normativ.kontur.ru/document?moduleid=1&amp;documentid=255619#l5" TargetMode="External"/><Relationship Id="rId92" Type="http://schemas.openxmlformats.org/officeDocument/2006/relationships/hyperlink" Target="https://normativ.kontur.ru/document?moduleid=1&amp;documentid=282921#l0" TargetMode="External"/><Relationship Id="rId162" Type="http://schemas.openxmlformats.org/officeDocument/2006/relationships/hyperlink" Target="https://normativ.kontur.ru/document?moduleId=1&amp;documentId=283185#l191" TargetMode="External"/><Relationship Id="rId183" Type="http://schemas.openxmlformats.org/officeDocument/2006/relationships/hyperlink" Target="https://normativ.kontur.ru/document?moduleid=1&amp;documentid=227737#l102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27737#l1021" TargetMode="External"/><Relationship Id="rId24" Type="http://schemas.openxmlformats.org/officeDocument/2006/relationships/hyperlink" Target="https://normativ.kontur.ru/document?moduleId=1&amp;documentId=283185#l22" TargetMode="External"/><Relationship Id="rId40" Type="http://schemas.openxmlformats.org/officeDocument/2006/relationships/hyperlink" Target="https://normativ.kontur.ru/document?moduleid=1&amp;documentid=255619#l2" TargetMode="External"/><Relationship Id="rId45" Type="http://schemas.openxmlformats.org/officeDocument/2006/relationships/hyperlink" Target="https://normativ.kontur.ru/document?moduleid=1&amp;documentid=227737#l1021" TargetMode="External"/><Relationship Id="rId66" Type="http://schemas.openxmlformats.org/officeDocument/2006/relationships/hyperlink" Target="https://normativ.kontur.ru/document?moduleid=1&amp;documentid=227358#l0" TargetMode="External"/><Relationship Id="rId87" Type="http://schemas.openxmlformats.org/officeDocument/2006/relationships/hyperlink" Target="https://normativ.kontur.ru/document?moduleid=1&amp;documentid=266756#l74" TargetMode="External"/><Relationship Id="rId110" Type="http://schemas.openxmlformats.org/officeDocument/2006/relationships/hyperlink" Target="https://normativ.kontur.ru/document?moduleId=1&amp;documentId=283185#l177" TargetMode="External"/><Relationship Id="rId115" Type="http://schemas.openxmlformats.org/officeDocument/2006/relationships/hyperlink" Target="https://normativ.kontur.ru/document?moduleid=1&amp;documentid=227737#l1021" TargetMode="External"/><Relationship Id="rId131" Type="http://schemas.openxmlformats.org/officeDocument/2006/relationships/hyperlink" Target="https://normativ.kontur.ru/document?moduleid=1&amp;documentid=227737#l1021" TargetMode="External"/><Relationship Id="rId136" Type="http://schemas.openxmlformats.org/officeDocument/2006/relationships/hyperlink" Target="https://normativ.kontur.ru/document?moduleid=1&amp;documentid=227737#l1021" TargetMode="External"/><Relationship Id="rId157" Type="http://schemas.openxmlformats.org/officeDocument/2006/relationships/hyperlink" Target="https://normativ.kontur.ru/document?moduleId=1&amp;documentId=283185#l180" TargetMode="External"/><Relationship Id="rId178" Type="http://schemas.openxmlformats.org/officeDocument/2006/relationships/hyperlink" Target="https://normativ.kontur.ru/document?moduleid=1&amp;documentid=227737#l1021" TargetMode="External"/><Relationship Id="rId61" Type="http://schemas.openxmlformats.org/officeDocument/2006/relationships/hyperlink" Target="https://normativ.kontur.ru/document?moduleId=1&amp;documentId=283185#l206" TargetMode="External"/><Relationship Id="rId82" Type="http://schemas.openxmlformats.org/officeDocument/2006/relationships/hyperlink" Target="https://normativ.kontur.ru/document?moduleid=1&amp;documentid=266756#l74" TargetMode="External"/><Relationship Id="rId152" Type="http://schemas.openxmlformats.org/officeDocument/2006/relationships/hyperlink" Target="https://normativ.kontur.ru/document?moduleId=1&amp;documentId=283185#l191" TargetMode="External"/><Relationship Id="rId173" Type="http://schemas.openxmlformats.org/officeDocument/2006/relationships/hyperlink" Target="https://normativ.kontur.ru/document?moduleid=1&amp;documentid=282921#l0" TargetMode="External"/><Relationship Id="rId19" Type="http://schemas.openxmlformats.org/officeDocument/2006/relationships/hyperlink" Target="https://normativ.kontur.ru/document?moduleid=1&amp;documentid=286446#l0" TargetMode="External"/><Relationship Id="rId14" Type="http://schemas.openxmlformats.org/officeDocument/2006/relationships/hyperlink" Target="https://normativ.kontur.ru/document?moduleid=1&amp;documentid=270275#l0" TargetMode="External"/><Relationship Id="rId30" Type="http://schemas.openxmlformats.org/officeDocument/2006/relationships/hyperlink" Target="https://normativ.kontur.ru/document?moduleId=1&amp;documentId=283185#l22" TargetMode="External"/><Relationship Id="rId35" Type="http://schemas.openxmlformats.org/officeDocument/2006/relationships/hyperlink" Target="https://normativ.kontur.ru/document?moduleid=1&amp;documentid=282921#l5040" TargetMode="External"/><Relationship Id="rId56" Type="http://schemas.openxmlformats.org/officeDocument/2006/relationships/hyperlink" Target="https://normativ.kontur.ru/document?moduleid=1&amp;documentid=215124#l274" TargetMode="External"/><Relationship Id="rId77" Type="http://schemas.openxmlformats.org/officeDocument/2006/relationships/hyperlink" Target="https://normativ.kontur.ru/document?moduleid=1&amp;documentid=227737#l1021" TargetMode="External"/><Relationship Id="rId100" Type="http://schemas.openxmlformats.org/officeDocument/2006/relationships/hyperlink" Target="https://normativ.kontur.ru/document?moduleId=1&amp;documentId=283185#l177" TargetMode="External"/><Relationship Id="rId105" Type="http://schemas.openxmlformats.org/officeDocument/2006/relationships/hyperlink" Target="https://normativ.kontur.ru/document?moduleId=1&amp;documentId=283185#l82" TargetMode="External"/><Relationship Id="rId126" Type="http://schemas.openxmlformats.org/officeDocument/2006/relationships/hyperlink" Target="https://normativ.kontur.ru/document?moduleid=1&amp;documentid=266756#l262" TargetMode="External"/><Relationship Id="rId147" Type="http://schemas.openxmlformats.org/officeDocument/2006/relationships/hyperlink" Target="https://normativ.kontur.ru/document?moduleid=1&amp;documentid=227737#l1021" TargetMode="External"/><Relationship Id="rId168" Type="http://schemas.openxmlformats.org/officeDocument/2006/relationships/hyperlink" Target="https://normativ.kontur.ru/document?moduleId=1&amp;documentId=283185#l9" TargetMode="External"/><Relationship Id="rId8" Type="http://schemas.openxmlformats.org/officeDocument/2006/relationships/hyperlink" Target="https://normativ.kontur.ru/document?moduleid=1&amp;documentid=289109#l0" TargetMode="External"/><Relationship Id="rId51" Type="http://schemas.openxmlformats.org/officeDocument/2006/relationships/hyperlink" Target="https://normativ.kontur.ru/document?moduleid=1&amp;documentid=282921#l0" TargetMode="External"/><Relationship Id="rId72" Type="http://schemas.openxmlformats.org/officeDocument/2006/relationships/hyperlink" Target="https://normativ.kontur.ru/document?moduleId=1&amp;documentId=283185#l176" TargetMode="External"/><Relationship Id="rId93" Type="http://schemas.openxmlformats.org/officeDocument/2006/relationships/hyperlink" Target="https://normativ.kontur.ru/document?moduleid=1&amp;documentid=227737#l1021" TargetMode="External"/><Relationship Id="rId98" Type="http://schemas.openxmlformats.org/officeDocument/2006/relationships/hyperlink" Target="https://normativ.kontur.ru/document?moduleId=1&amp;documentId=283185#l177" TargetMode="External"/><Relationship Id="rId121" Type="http://schemas.openxmlformats.org/officeDocument/2006/relationships/hyperlink" Target="https://normativ.kontur.ru/document?moduleId=1&amp;documentId=283185#l180" TargetMode="External"/><Relationship Id="rId142" Type="http://schemas.openxmlformats.org/officeDocument/2006/relationships/hyperlink" Target="https://normativ.kontur.ru/document?moduleId=1&amp;documentId=283185#l144" TargetMode="External"/><Relationship Id="rId163" Type="http://schemas.openxmlformats.org/officeDocument/2006/relationships/hyperlink" Target="https://normativ.kontur.ru/document?moduleid=1&amp;documentid=266756#l126" TargetMode="External"/><Relationship Id="rId184" Type="http://schemas.openxmlformats.org/officeDocument/2006/relationships/hyperlink" Target="https://normativ.kontur.ru/document?moduleId=1&amp;documentId=283185#l148" TargetMode="External"/><Relationship Id="rId189" Type="http://schemas.openxmlformats.org/officeDocument/2006/relationships/hyperlink" Target="https://normativ.kontur.ru/document?moduleid=1&amp;documentid=294914#l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normativ.kontur.ru/document?moduleId=1&amp;documentId=283185#l48" TargetMode="External"/><Relationship Id="rId46" Type="http://schemas.openxmlformats.org/officeDocument/2006/relationships/hyperlink" Target="https://normativ.kontur.ru/document?moduleid=1&amp;documentid=288883#l1047" TargetMode="External"/><Relationship Id="rId67" Type="http://schemas.openxmlformats.org/officeDocument/2006/relationships/hyperlink" Target="https://normativ.kontur.ru/document?moduleid=1&amp;documentid=227737#l1021" TargetMode="External"/><Relationship Id="rId116" Type="http://schemas.openxmlformats.org/officeDocument/2006/relationships/hyperlink" Target="https://normativ.kontur.ru/document?moduleId=1&amp;documentId=283185#l191" TargetMode="External"/><Relationship Id="rId137" Type="http://schemas.openxmlformats.org/officeDocument/2006/relationships/hyperlink" Target="https://normativ.kontur.ru/document?moduleid=1&amp;documentid=227737#l1021" TargetMode="External"/><Relationship Id="rId158" Type="http://schemas.openxmlformats.org/officeDocument/2006/relationships/hyperlink" Target="https://normativ.kontur.ru/document?moduleId=1&amp;documentId=283185#l191" TargetMode="External"/><Relationship Id="rId20" Type="http://schemas.openxmlformats.org/officeDocument/2006/relationships/hyperlink" Target="https://normativ.kontur.ru/document?moduleid=1&amp;documentid=294914#l0" TargetMode="External"/><Relationship Id="rId41" Type="http://schemas.openxmlformats.org/officeDocument/2006/relationships/hyperlink" Target="https://normativ.kontur.ru/document?moduleid=1&amp;documentid=208264#l18" TargetMode="External"/><Relationship Id="rId62" Type="http://schemas.openxmlformats.org/officeDocument/2006/relationships/hyperlink" Target="https://normativ.kontur.ru/document?moduleid=1&amp;documentid=255619#l3" TargetMode="External"/><Relationship Id="rId83" Type="http://schemas.openxmlformats.org/officeDocument/2006/relationships/hyperlink" Target="https://normativ.kontur.ru/document?moduleid=1&amp;documentid=113304#l0" TargetMode="External"/><Relationship Id="rId88" Type="http://schemas.openxmlformats.org/officeDocument/2006/relationships/hyperlink" Target="https://normativ.kontur.ru/document?moduleid=1&amp;documentid=266756#l74" TargetMode="External"/><Relationship Id="rId111" Type="http://schemas.openxmlformats.org/officeDocument/2006/relationships/hyperlink" Target="https://normativ.kontur.ru/document?moduleId=1&amp;documentId=283185#l177" TargetMode="External"/><Relationship Id="rId132" Type="http://schemas.openxmlformats.org/officeDocument/2006/relationships/hyperlink" Target="https://normativ.kontur.ru/document?moduleid=1&amp;documentid=227737#l1021" TargetMode="External"/><Relationship Id="rId153" Type="http://schemas.openxmlformats.org/officeDocument/2006/relationships/hyperlink" Target="https://normativ.kontur.ru/document?moduleId=1&amp;documentId=283185#l191" TargetMode="External"/><Relationship Id="rId174" Type="http://schemas.openxmlformats.org/officeDocument/2006/relationships/hyperlink" Target="https://normativ.kontur.ru/document?moduleid=1&amp;documentid=227737#l1021" TargetMode="External"/><Relationship Id="rId179" Type="http://schemas.openxmlformats.org/officeDocument/2006/relationships/hyperlink" Target="https://normativ.kontur.ru/document?moduleId=1&amp;documentId=283185#l155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normativ.kontur.ru/document?moduleid=1&amp;documentid=255619#l0" TargetMode="External"/><Relationship Id="rId36" Type="http://schemas.openxmlformats.org/officeDocument/2006/relationships/hyperlink" Target="https://normativ.kontur.ru/document?moduleid=1&amp;documentid=276312#l0" TargetMode="External"/><Relationship Id="rId57" Type="http://schemas.openxmlformats.org/officeDocument/2006/relationships/hyperlink" Target="https://normativ.kontur.ru/document?moduleid=1&amp;documentid=289109#l255" TargetMode="External"/><Relationship Id="rId106" Type="http://schemas.openxmlformats.org/officeDocument/2006/relationships/hyperlink" Target="https://normativ.kontur.ru/document?moduleId=1&amp;documentId=283185#l177" TargetMode="External"/><Relationship Id="rId127" Type="http://schemas.openxmlformats.org/officeDocument/2006/relationships/hyperlink" Target="https://normativ.kontur.ru/document?moduleid=1&amp;documentid=227737#l1021" TargetMode="External"/><Relationship Id="rId10" Type="http://schemas.openxmlformats.org/officeDocument/2006/relationships/hyperlink" Target="https://normativ.kontur.ru/document?moduleid=1&amp;documentid=227358#l0" TargetMode="External"/><Relationship Id="rId31" Type="http://schemas.openxmlformats.org/officeDocument/2006/relationships/hyperlink" Target="https://normativ.kontur.ru/document?moduleId=1&amp;documentId=283185#l48" TargetMode="External"/><Relationship Id="rId52" Type="http://schemas.openxmlformats.org/officeDocument/2006/relationships/hyperlink" Target="https://normativ.kontur.ru/document?moduleid=1&amp;documentid=227737#l1021" TargetMode="External"/><Relationship Id="rId73" Type="http://schemas.openxmlformats.org/officeDocument/2006/relationships/hyperlink" Target="https://normativ.kontur.ru/document?moduleid=1&amp;documentid=282921#l0" TargetMode="External"/><Relationship Id="rId78" Type="http://schemas.openxmlformats.org/officeDocument/2006/relationships/hyperlink" Target="https://normativ.kontur.ru/document?moduleid=1&amp;documentid=270275#l1925" TargetMode="External"/><Relationship Id="rId94" Type="http://schemas.openxmlformats.org/officeDocument/2006/relationships/hyperlink" Target="https://normativ.kontur.ru/document?moduleid=1&amp;documentid=227737#l1021" TargetMode="External"/><Relationship Id="rId99" Type="http://schemas.openxmlformats.org/officeDocument/2006/relationships/hyperlink" Target="https://normativ.kontur.ru/document?moduleId=1&amp;documentId=283185#l177" TargetMode="External"/><Relationship Id="rId101" Type="http://schemas.openxmlformats.org/officeDocument/2006/relationships/hyperlink" Target="https://normativ.kontur.ru/document?moduleId=1&amp;documentId=283185#l177" TargetMode="External"/><Relationship Id="rId122" Type="http://schemas.openxmlformats.org/officeDocument/2006/relationships/hyperlink" Target="https://normativ.kontur.ru/document?moduleid=1&amp;documentid=266756#l262" TargetMode="External"/><Relationship Id="rId143" Type="http://schemas.openxmlformats.org/officeDocument/2006/relationships/hyperlink" Target="https://normativ.kontur.ru/document?moduleid=1&amp;documentid=208264#l22" TargetMode="External"/><Relationship Id="rId148" Type="http://schemas.openxmlformats.org/officeDocument/2006/relationships/hyperlink" Target="https://normativ.kontur.ru/document?moduleid=1&amp;documentid=227737#l1021" TargetMode="External"/><Relationship Id="rId164" Type="http://schemas.openxmlformats.org/officeDocument/2006/relationships/hyperlink" Target="https://normativ.kontur.ru/document?moduleId=1&amp;documentId=283185#l50" TargetMode="External"/><Relationship Id="rId169" Type="http://schemas.openxmlformats.org/officeDocument/2006/relationships/hyperlink" Target="https://normativ.kontur.ru/document?moduleid=1&amp;documentid=282921#l0" TargetMode="External"/><Relationship Id="rId185" Type="http://schemas.openxmlformats.org/officeDocument/2006/relationships/hyperlink" Target="https://normativ.kontur.ru/document?moduleId=1&amp;documentId=283185#l177" TargetMode="External"/><Relationship Id="rId4" Type="http://schemas.openxmlformats.org/officeDocument/2006/relationships/hyperlink" Target="https://normativ.kontur.ru/document?moduleid=1&amp;documentid=225354#l0" TargetMode="External"/><Relationship Id="rId9" Type="http://schemas.openxmlformats.org/officeDocument/2006/relationships/hyperlink" Target="https://normativ.kontur.ru/document?moduleid=1&amp;documentid=227737#l0" TargetMode="External"/><Relationship Id="rId180" Type="http://schemas.openxmlformats.org/officeDocument/2006/relationships/hyperlink" Target="https://normativ.kontur.ru/document?moduleid=1&amp;documentid=208264#l27" TargetMode="External"/><Relationship Id="rId26" Type="http://schemas.openxmlformats.org/officeDocument/2006/relationships/hyperlink" Target="https://normativ.kontur.ru/document?moduleid=1&amp;documentid=227737#l1021" TargetMode="External"/><Relationship Id="rId47" Type="http://schemas.openxmlformats.org/officeDocument/2006/relationships/hyperlink" Target="https://normativ.kontur.ru/document?moduleid=1&amp;documentid=208264#l18" TargetMode="External"/><Relationship Id="rId68" Type="http://schemas.openxmlformats.org/officeDocument/2006/relationships/hyperlink" Target="https://normativ.kontur.ru/document?moduleid=1&amp;documentid=276130#l198" TargetMode="External"/><Relationship Id="rId89" Type="http://schemas.openxmlformats.org/officeDocument/2006/relationships/hyperlink" Target="https://normativ.kontur.ru/document?moduleid=1&amp;documentid=266756#l74" TargetMode="External"/><Relationship Id="rId112" Type="http://schemas.openxmlformats.org/officeDocument/2006/relationships/hyperlink" Target="https://normativ.kontur.ru/document?moduleId=1&amp;documentId=283185#l177" TargetMode="External"/><Relationship Id="rId133" Type="http://schemas.openxmlformats.org/officeDocument/2006/relationships/hyperlink" Target="https://normativ.kontur.ru/document?moduleid=1&amp;documentid=227737#l1021" TargetMode="External"/><Relationship Id="rId154" Type="http://schemas.openxmlformats.org/officeDocument/2006/relationships/hyperlink" Target="https://normativ.kontur.ru/document?moduleId=1&amp;documentId=283185#l191" TargetMode="External"/><Relationship Id="rId175" Type="http://schemas.openxmlformats.org/officeDocument/2006/relationships/hyperlink" Target="https://normativ.kontur.ru/document?moduleId=1&amp;documentId=283185#l6" TargetMode="External"/><Relationship Id="rId16" Type="http://schemas.openxmlformats.org/officeDocument/2006/relationships/hyperlink" Target="https://normativ.kontur.ru/document?moduleid=1&amp;documentid=270671#l0" TargetMode="External"/><Relationship Id="rId37" Type="http://schemas.openxmlformats.org/officeDocument/2006/relationships/hyperlink" Target="https://normativ.kontur.ru/document?moduleid=1&amp;documentid=294914#l2" TargetMode="External"/><Relationship Id="rId58" Type="http://schemas.openxmlformats.org/officeDocument/2006/relationships/hyperlink" Target="https://normativ.kontur.ru/document?moduleid=1&amp;documentid=224472#l0" TargetMode="External"/><Relationship Id="rId79" Type="http://schemas.openxmlformats.org/officeDocument/2006/relationships/hyperlink" Target="https://normativ.kontur.ru/document?moduleId=1&amp;documentId=283185#l136" TargetMode="External"/><Relationship Id="rId102" Type="http://schemas.openxmlformats.org/officeDocument/2006/relationships/hyperlink" Target="https://normativ.kontur.ru/document?moduleId=1&amp;documentId=283185#l177" TargetMode="External"/><Relationship Id="rId123" Type="http://schemas.openxmlformats.org/officeDocument/2006/relationships/hyperlink" Target="https://normativ.kontur.ru/document?moduleid=1&amp;documentid=266756#l262" TargetMode="External"/><Relationship Id="rId144" Type="http://schemas.openxmlformats.org/officeDocument/2006/relationships/hyperlink" Target="https://normativ.kontur.ru/document?moduleid=1&amp;documentid=227737#l1021" TargetMode="External"/><Relationship Id="rId90" Type="http://schemas.openxmlformats.org/officeDocument/2006/relationships/hyperlink" Target="https://normativ.kontur.ru/document?moduleid=1&amp;documentid=266756#l262" TargetMode="External"/><Relationship Id="rId165" Type="http://schemas.openxmlformats.org/officeDocument/2006/relationships/hyperlink" Target="https://normativ.kontur.ru/document?moduleId=1&amp;documentId=283185#l50" TargetMode="External"/><Relationship Id="rId186" Type="http://schemas.openxmlformats.org/officeDocument/2006/relationships/hyperlink" Target="https://normativ.kontur.ru/document?moduleid=1&amp;documentid=255619#l49" TargetMode="External"/><Relationship Id="rId27" Type="http://schemas.openxmlformats.org/officeDocument/2006/relationships/hyperlink" Target="https://normativ.kontur.ru/document?moduleid=1&amp;documentid=227737#l1021" TargetMode="External"/><Relationship Id="rId48" Type="http://schemas.openxmlformats.org/officeDocument/2006/relationships/hyperlink" Target="https://normativ.kontur.ru/document?moduleid=1&amp;documentid=227737#l1021" TargetMode="External"/><Relationship Id="rId69" Type="http://schemas.openxmlformats.org/officeDocument/2006/relationships/hyperlink" Target="https://normativ.kontur.ru/document?moduleId=1&amp;documentId=283185#l56" TargetMode="External"/><Relationship Id="rId113" Type="http://schemas.openxmlformats.org/officeDocument/2006/relationships/hyperlink" Target="https://normativ.kontur.ru/document?moduleid=1&amp;documentid=227737#l1021" TargetMode="External"/><Relationship Id="rId134" Type="http://schemas.openxmlformats.org/officeDocument/2006/relationships/hyperlink" Target="https://normativ.kontur.ru/document?moduleid=1&amp;documentid=227737#l1021" TargetMode="External"/><Relationship Id="rId80" Type="http://schemas.openxmlformats.org/officeDocument/2006/relationships/hyperlink" Target="https://normativ.kontur.ru/document?moduleid=1&amp;documentid=282921#l0" TargetMode="External"/><Relationship Id="rId155" Type="http://schemas.openxmlformats.org/officeDocument/2006/relationships/hyperlink" Target="https://normativ.kontur.ru/document?moduleId=1&amp;documentId=283185#l191" TargetMode="External"/><Relationship Id="rId176" Type="http://schemas.openxmlformats.org/officeDocument/2006/relationships/hyperlink" Target="https://normativ.kontur.ru/document?moduleId=1&amp;documentId=283185#l12" TargetMode="External"/><Relationship Id="rId17" Type="http://schemas.openxmlformats.org/officeDocument/2006/relationships/hyperlink" Target="https://normativ.kontur.ru/document?moduleid=1&amp;documentid=276130#l0" TargetMode="External"/><Relationship Id="rId38" Type="http://schemas.openxmlformats.org/officeDocument/2006/relationships/hyperlink" Target="https://normativ.kontur.ru/document?moduleid=1&amp;documentid=286446#l1" TargetMode="External"/><Relationship Id="rId59" Type="http://schemas.openxmlformats.org/officeDocument/2006/relationships/hyperlink" Target="https://normativ.kontur.ru/document?moduleid=1&amp;documentid=288884#l697" TargetMode="External"/><Relationship Id="rId103" Type="http://schemas.openxmlformats.org/officeDocument/2006/relationships/hyperlink" Target="https://normativ.kontur.ru/document?moduleId=1&amp;documentId=283185#l177" TargetMode="External"/><Relationship Id="rId124" Type="http://schemas.openxmlformats.org/officeDocument/2006/relationships/hyperlink" Target="https://normativ.kontur.ru/document?moduleid=1&amp;documentid=266756#l262" TargetMode="External"/><Relationship Id="rId70" Type="http://schemas.openxmlformats.org/officeDocument/2006/relationships/hyperlink" Target="https://normativ.kontur.ru/document?moduleId=1&amp;documentId=283185#l48" TargetMode="External"/><Relationship Id="rId91" Type="http://schemas.openxmlformats.org/officeDocument/2006/relationships/hyperlink" Target="https://normativ.kontur.ru/document?moduleid=1&amp;documentid=227737#l1021" TargetMode="External"/><Relationship Id="rId145" Type="http://schemas.openxmlformats.org/officeDocument/2006/relationships/hyperlink" Target="https://normativ.kontur.ru/document?moduleid=1&amp;documentid=227737#l1040" TargetMode="External"/><Relationship Id="rId166" Type="http://schemas.openxmlformats.org/officeDocument/2006/relationships/hyperlink" Target="https://normativ.kontur.ru/document?moduleid=1&amp;documentid=227737#l1021" TargetMode="External"/><Relationship Id="rId187" Type="http://schemas.openxmlformats.org/officeDocument/2006/relationships/hyperlink" Target="https://normativ.kontur.ru/document?moduleId=1&amp;documentId=283185#l313" TargetMode="External"/><Relationship Id="rId1" Type="http://schemas.openxmlformats.org/officeDocument/2006/relationships/styles" Target="styles.xml"/><Relationship Id="rId28" Type="http://schemas.openxmlformats.org/officeDocument/2006/relationships/hyperlink" Target="https://normativ.kontur.ru/document?moduleid=1&amp;documentid=227737#l1021" TargetMode="External"/><Relationship Id="rId49" Type="http://schemas.openxmlformats.org/officeDocument/2006/relationships/hyperlink" Target="https://normativ.kontur.ru/document?moduleid=1&amp;documentid=227737#l1021" TargetMode="External"/><Relationship Id="rId114" Type="http://schemas.openxmlformats.org/officeDocument/2006/relationships/hyperlink" Target="https://normativ.kontur.ru/document?moduleid=1&amp;documentid=227737#l1021" TargetMode="External"/><Relationship Id="rId60" Type="http://schemas.openxmlformats.org/officeDocument/2006/relationships/hyperlink" Target="https://normativ.kontur.ru/document?moduleId=1&amp;documentId=283185#l203" TargetMode="External"/><Relationship Id="rId81" Type="http://schemas.openxmlformats.org/officeDocument/2006/relationships/hyperlink" Target="https://normativ.kontur.ru/document?moduleid=1&amp;documentid=227737#l1027" TargetMode="External"/><Relationship Id="rId135" Type="http://schemas.openxmlformats.org/officeDocument/2006/relationships/hyperlink" Target="https://normativ.kontur.ru/document?moduleid=1&amp;documentid=227737#l1021" TargetMode="External"/><Relationship Id="rId156" Type="http://schemas.openxmlformats.org/officeDocument/2006/relationships/hyperlink" Target="https://normativ.kontur.ru/document?moduleId=1&amp;documentId=283185#l180" TargetMode="External"/><Relationship Id="rId177" Type="http://schemas.openxmlformats.org/officeDocument/2006/relationships/hyperlink" Target="https://normativ.kontur.ru/document?moduleid=1&amp;documentid=282921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15023</Words>
  <Characters>85636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2017-11-27T12:57:00Z</dcterms:created>
  <dcterms:modified xsi:type="dcterms:W3CDTF">2017-11-27T12:57:00Z</dcterms:modified>
</cp:coreProperties>
</file>